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DFD052" w14:textId="691148BE" w:rsidR="00D54779" w:rsidRPr="0049217C" w:rsidRDefault="00EA7424" w:rsidP="0049217C">
      <w:pPr>
        <w:widowControl w:val="0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Traunstein/ </w:t>
      </w:r>
      <w:r w:rsidR="002A6EB2" w:rsidRPr="0049217C">
        <w:rPr>
          <w:sz w:val="20"/>
          <w:szCs w:val="20"/>
        </w:rPr>
        <w:t xml:space="preserve">Wien, </w:t>
      </w:r>
      <w:r w:rsidR="00767925">
        <w:rPr>
          <w:sz w:val="20"/>
          <w:szCs w:val="20"/>
        </w:rPr>
        <w:t>4.</w:t>
      </w:r>
      <w:r w:rsidR="002C1752">
        <w:rPr>
          <w:sz w:val="20"/>
          <w:szCs w:val="20"/>
        </w:rPr>
        <w:t xml:space="preserve"> </w:t>
      </w:r>
      <w:r w:rsidR="00767925">
        <w:rPr>
          <w:sz w:val="20"/>
          <w:szCs w:val="20"/>
        </w:rPr>
        <w:t>Mai</w:t>
      </w:r>
      <w:r w:rsidR="00C150CB" w:rsidRPr="0049217C">
        <w:rPr>
          <w:sz w:val="20"/>
          <w:szCs w:val="20"/>
        </w:rPr>
        <w:t xml:space="preserve"> 2017</w:t>
      </w:r>
    </w:p>
    <w:p w14:paraId="6D47C48F" w14:textId="77777777" w:rsidR="0090117D" w:rsidRPr="0049217C" w:rsidRDefault="0090117D" w:rsidP="0049217C">
      <w:pPr>
        <w:spacing w:line="276" w:lineRule="auto"/>
        <w:ind w:right="-283"/>
        <w:rPr>
          <w:sz w:val="20"/>
          <w:szCs w:val="20"/>
        </w:rPr>
      </w:pPr>
    </w:p>
    <w:p w14:paraId="754C9BEE" w14:textId="77777777" w:rsidR="00D54779" w:rsidRPr="0049217C" w:rsidRDefault="00876A2A" w:rsidP="0049217C">
      <w:pPr>
        <w:spacing w:line="276" w:lineRule="auto"/>
        <w:ind w:right="-283"/>
        <w:rPr>
          <w:sz w:val="28"/>
          <w:szCs w:val="28"/>
        </w:rPr>
      </w:pPr>
      <w:proofErr w:type="spellStart"/>
      <w:r w:rsidRPr="0049217C">
        <w:rPr>
          <w:b/>
          <w:sz w:val="28"/>
          <w:szCs w:val="28"/>
        </w:rPr>
        <w:t>easyconsult</w:t>
      </w:r>
      <w:proofErr w:type="spellEnd"/>
      <w:r w:rsidRPr="0049217C">
        <w:rPr>
          <w:b/>
          <w:sz w:val="28"/>
          <w:szCs w:val="28"/>
        </w:rPr>
        <w:t xml:space="preserve"> macht </w:t>
      </w:r>
      <w:r w:rsidR="00865FDB">
        <w:rPr>
          <w:b/>
          <w:sz w:val="28"/>
          <w:szCs w:val="28"/>
        </w:rPr>
        <w:t>CRM m</w:t>
      </w:r>
      <w:r w:rsidR="00C150CB" w:rsidRPr="0049217C">
        <w:rPr>
          <w:b/>
          <w:sz w:val="28"/>
          <w:szCs w:val="28"/>
        </w:rPr>
        <w:t>essbar</w:t>
      </w:r>
    </w:p>
    <w:p w14:paraId="1706EE94" w14:textId="77777777" w:rsidR="00D54779" w:rsidRPr="0049217C" w:rsidRDefault="00D54779" w:rsidP="0049217C">
      <w:pPr>
        <w:spacing w:line="276" w:lineRule="auto"/>
        <w:ind w:right="709"/>
        <w:rPr>
          <w:sz w:val="20"/>
          <w:szCs w:val="20"/>
        </w:rPr>
      </w:pPr>
    </w:p>
    <w:p w14:paraId="7FFB53A4" w14:textId="77777777" w:rsidR="00727182" w:rsidRPr="0049217C" w:rsidRDefault="00697377" w:rsidP="0049217C">
      <w:pPr>
        <w:spacing w:line="276" w:lineRule="auto"/>
        <w:rPr>
          <w:sz w:val="20"/>
          <w:szCs w:val="20"/>
        </w:rPr>
      </w:pPr>
      <w:r w:rsidRPr="0049217C">
        <w:rPr>
          <w:sz w:val="20"/>
          <w:szCs w:val="20"/>
        </w:rPr>
        <w:t>Anhand von KPIs und Studiene</w:t>
      </w:r>
      <w:r w:rsidR="009E284C" w:rsidRPr="0049217C">
        <w:rPr>
          <w:sz w:val="20"/>
          <w:szCs w:val="20"/>
        </w:rPr>
        <w:t xml:space="preserve">rgebnissen </w:t>
      </w:r>
      <w:r w:rsidR="00125152" w:rsidRPr="0049217C">
        <w:rPr>
          <w:sz w:val="20"/>
          <w:szCs w:val="20"/>
        </w:rPr>
        <w:t xml:space="preserve">verdeutlicht </w:t>
      </w:r>
      <w:r w:rsidR="009E284C" w:rsidRPr="0049217C">
        <w:rPr>
          <w:sz w:val="20"/>
          <w:szCs w:val="20"/>
        </w:rPr>
        <w:t xml:space="preserve">der CRM-Dienstleister </w:t>
      </w:r>
      <w:proofErr w:type="spellStart"/>
      <w:r w:rsidRPr="0049217C">
        <w:rPr>
          <w:sz w:val="20"/>
          <w:szCs w:val="20"/>
        </w:rPr>
        <w:t>easyconsult</w:t>
      </w:r>
      <w:proofErr w:type="spellEnd"/>
      <w:r w:rsidRPr="0049217C">
        <w:rPr>
          <w:sz w:val="20"/>
          <w:szCs w:val="20"/>
        </w:rPr>
        <w:t xml:space="preserve"> </w:t>
      </w:r>
      <w:r w:rsidR="006A5AF1" w:rsidRPr="0049217C">
        <w:rPr>
          <w:sz w:val="20"/>
          <w:szCs w:val="20"/>
        </w:rPr>
        <w:t xml:space="preserve">das </w:t>
      </w:r>
      <w:r w:rsidRPr="0049217C">
        <w:rPr>
          <w:sz w:val="20"/>
          <w:szCs w:val="20"/>
        </w:rPr>
        <w:t>Poten</w:t>
      </w:r>
      <w:r w:rsidR="008A3268" w:rsidRPr="0049217C">
        <w:rPr>
          <w:sz w:val="20"/>
          <w:szCs w:val="20"/>
        </w:rPr>
        <w:t>t</w:t>
      </w:r>
      <w:r w:rsidRPr="0049217C">
        <w:rPr>
          <w:sz w:val="20"/>
          <w:szCs w:val="20"/>
        </w:rPr>
        <w:t>i</w:t>
      </w:r>
      <w:r w:rsidR="00125152" w:rsidRPr="0049217C">
        <w:rPr>
          <w:sz w:val="20"/>
          <w:szCs w:val="20"/>
        </w:rPr>
        <w:t>al von Kunden</w:t>
      </w:r>
      <w:r w:rsidR="001B7FD9" w:rsidRPr="0049217C">
        <w:rPr>
          <w:sz w:val="20"/>
          <w:szCs w:val="20"/>
        </w:rPr>
        <w:t>beziehungsmanagement</w:t>
      </w:r>
    </w:p>
    <w:p w14:paraId="67C4BD67" w14:textId="77777777" w:rsidR="00727182" w:rsidRPr="0049217C" w:rsidRDefault="00727182" w:rsidP="0049217C">
      <w:pPr>
        <w:spacing w:line="276" w:lineRule="auto"/>
        <w:rPr>
          <w:sz w:val="20"/>
          <w:szCs w:val="20"/>
        </w:rPr>
      </w:pPr>
    </w:p>
    <w:p w14:paraId="01A2F7F5" w14:textId="6D1C598F" w:rsidR="00921646" w:rsidRPr="0049217C" w:rsidRDefault="009E284C" w:rsidP="0049217C">
      <w:pPr>
        <w:pStyle w:val="p1"/>
        <w:spacing w:line="276" w:lineRule="auto"/>
        <w:rPr>
          <w:b/>
          <w:sz w:val="20"/>
          <w:szCs w:val="20"/>
        </w:rPr>
      </w:pPr>
      <w:r w:rsidRPr="0049217C">
        <w:rPr>
          <w:b/>
          <w:sz w:val="20"/>
          <w:szCs w:val="20"/>
        </w:rPr>
        <w:t>Der</w:t>
      </w:r>
      <w:r w:rsidR="00F50F03" w:rsidRPr="0049217C">
        <w:rPr>
          <w:b/>
          <w:sz w:val="20"/>
          <w:szCs w:val="20"/>
        </w:rPr>
        <w:t xml:space="preserve"> CRM-</w:t>
      </w:r>
      <w:r w:rsidRPr="0049217C">
        <w:rPr>
          <w:b/>
          <w:sz w:val="20"/>
          <w:szCs w:val="20"/>
        </w:rPr>
        <w:t xml:space="preserve">Experte </w:t>
      </w:r>
      <w:proofErr w:type="spellStart"/>
      <w:r w:rsidRPr="0049217C">
        <w:rPr>
          <w:b/>
          <w:sz w:val="20"/>
          <w:szCs w:val="20"/>
        </w:rPr>
        <w:t>easyconsult</w:t>
      </w:r>
      <w:proofErr w:type="spellEnd"/>
      <w:r w:rsidRPr="0049217C">
        <w:rPr>
          <w:b/>
          <w:sz w:val="20"/>
          <w:szCs w:val="20"/>
        </w:rPr>
        <w:t xml:space="preserve"> </w:t>
      </w:r>
      <w:r w:rsidR="00125152" w:rsidRPr="0049217C">
        <w:rPr>
          <w:b/>
          <w:sz w:val="20"/>
          <w:szCs w:val="20"/>
        </w:rPr>
        <w:t>zeigt auf,</w:t>
      </w:r>
      <w:r w:rsidR="00775875" w:rsidRPr="0049217C">
        <w:rPr>
          <w:b/>
          <w:sz w:val="20"/>
          <w:szCs w:val="20"/>
        </w:rPr>
        <w:t xml:space="preserve"> wo</w:t>
      </w:r>
      <w:r w:rsidR="007E3525" w:rsidRPr="0049217C">
        <w:rPr>
          <w:b/>
          <w:sz w:val="20"/>
          <w:szCs w:val="20"/>
        </w:rPr>
        <w:t>nach viele</w:t>
      </w:r>
      <w:r w:rsidR="0049217C">
        <w:rPr>
          <w:b/>
          <w:sz w:val="20"/>
          <w:szCs w:val="20"/>
        </w:rPr>
        <w:t xml:space="preserve"> Kunden</w:t>
      </w:r>
      <w:r w:rsidR="007E3525" w:rsidRPr="0049217C">
        <w:rPr>
          <w:b/>
          <w:sz w:val="20"/>
          <w:szCs w:val="20"/>
        </w:rPr>
        <w:t xml:space="preserve"> </w:t>
      </w:r>
      <w:r w:rsidR="005216A0" w:rsidRPr="0049217C">
        <w:rPr>
          <w:b/>
          <w:sz w:val="20"/>
          <w:szCs w:val="20"/>
        </w:rPr>
        <w:t>fragen</w:t>
      </w:r>
      <w:r w:rsidR="0049217C">
        <w:rPr>
          <w:b/>
          <w:sz w:val="20"/>
          <w:szCs w:val="20"/>
        </w:rPr>
        <w:t>: d</w:t>
      </w:r>
      <w:r w:rsidR="004E298D" w:rsidRPr="0049217C">
        <w:rPr>
          <w:b/>
          <w:sz w:val="20"/>
          <w:szCs w:val="20"/>
        </w:rPr>
        <w:t xml:space="preserve">ie Messbarkeit von CRM. </w:t>
      </w:r>
      <w:r w:rsidR="00F50F03" w:rsidRPr="0049217C">
        <w:rPr>
          <w:b/>
          <w:sz w:val="20"/>
          <w:szCs w:val="20"/>
        </w:rPr>
        <w:t>Es i</w:t>
      </w:r>
      <w:r w:rsidR="00D721D1">
        <w:rPr>
          <w:b/>
          <w:sz w:val="20"/>
          <w:szCs w:val="20"/>
        </w:rPr>
        <w:t xml:space="preserve">st kein Geheimnis mehr, dass </w:t>
      </w:r>
      <w:r w:rsidR="00D721D1" w:rsidRPr="00D721D1">
        <w:rPr>
          <w:b/>
          <w:sz w:val="20"/>
          <w:szCs w:val="20"/>
        </w:rPr>
        <w:t>Kundenbeziehungsmanagement</w:t>
      </w:r>
      <w:r w:rsidR="00F50F03" w:rsidRPr="0049217C">
        <w:rPr>
          <w:b/>
          <w:sz w:val="20"/>
          <w:szCs w:val="20"/>
        </w:rPr>
        <w:t xml:space="preserve"> sinnvoll ist,</w:t>
      </w:r>
      <w:r w:rsidR="00D721D1">
        <w:rPr>
          <w:b/>
          <w:sz w:val="20"/>
          <w:szCs w:val="20"/>
        </w:rPr>
        <w:t xml:space="preserve"> aber wie effizient ist es tatsächlich?</w:t>
      </w:r>
      <w:r w:rsidR="004E298D" w:rsidRPr="0049217C">
        <w:rPr>
          <w:b/>
          <w:sz w:val="20"/>
          <w:szCs w:val="20"/>
        </w:rPr>
        <w:t xml:space="preserve"> „Wir legen</w:t>
      </w:r>
      <w:r w:rsidR="006A5AF1" w:rsidRPr="0049217C">
        <w:rPr>
          <w:b/>
          <w:sz w:val="20"/>
          <w:szCs w:val="20"/>
        </w:rPr>
        <w:t xml:space="preserve"> </w:t>
      </w:r>
      <w:r w:rsidR="007E3525" w:rsidRPr="0049217C">
        <w:rPr>
          <w:b/>
          <w:sz w:val="20"/>
          <w:szCs w:val="20"/>
        </w:rPr>
        <w:t xml:space="preserve">die </w:t>
      </w:r>
      <w:r w:rsidR="006A5AF1" w:rsidRPr="0049217C">
        <w:rPr>
          <w:b/>
          <w:sz w:val="20"/>
          <w:szCs w:val="20"/>
        </w:rPr>
        <w:t>Zahlen auf den Tisch</w:t>
      </w:r>
      <w:r w:rsidR="004E298D" w:rsidRPr="0049217C">
        <w:rPr>
          <w:b/>
          <w:sz w:val="20"/>
          <w:szCs w:val="20"/>
        </w:rPr>
        <w:t xml:space="preserve">“, sagt </w:t>
      </w:r>
      <w:proofErr w:type="spellStart"/>
      <w:r w:rsidR="006A5AF1" w:rsidRPr="0049217C">
        <w:rPr>
          <w:b/>
          <w:sz w:val="20"/>
          <w:szCs w:val="20"/>
        </w:rPr>
        <w:t>easyconsult</w:t>
      </w:r>
      <w:proofErr w:type="spellEnd"/>
      <w:r w:rsidR="006A5AF1" w:rsidRPr="0049217C">
        <w:rPr>
          <w:b/>
          <w:sz w:val="20"/>
          <w:szCs w:val="20"/>
        </w:rPr>
        <w:t xml:space="preserve"> </w:t>
      </w:r>
      <w:r w:rsidR="00655128" w:rsidRPr="0049217C">
        <w:rPr>
          <w:b/>
          <w:sz w:val="20"/>
          <w:szCs w:val="20"/>
        </w:rPr>
        <w:t>Gesellschafter Steph</w:t>
      </w:r>
      <w:r w:rsidR="004E298D" w:rsidRPr="0049217C">
        <w:rPr>
          <w:b/>
          <w:sz w:val="20"/>
          <w:szCs w:val="20"/>
        </w:rPr>
        <w:t>an Salinger, der</w:t>
      </w:r>
      <w:r w:rsidR="00962BC2" w:rsidRPr="0049217C">
        <w:rPr>
          <w:b/>
          <w:sz w:val="20"/>
          <w:szCs w:val="20"/>
        </w:rPr>
        <w:t xml:space="preserve"> </w:t>
      </w:r>
      <w:r w:rsidR="004E298D" w:rsidRPr="0049217C">
        <w:rPr>
          <w:b/>
          <w:sz w:val="20"/>
          <w:szCs w:val="20"/>
        </w:rPr>
        <w:t>enorme</w:t>
      </w:r>
      <w:r w:rsidR="00962BC2" w:rsidRPr="0049217C">
        <w:rPr>
          <w:b/>
          <w:sz w:val="20"/>
          <w:szCs w:val="20"/>
        </w:rPr>
        <w:t xml:space="preserve"> E</w:t>
      </w:r>
      <w:r w:rsidR="004E298D" w:rsidRPr="0049217C">
        <w:rPr>
          <w:b/>
          <w:sz w:val="20"/>
          <w:szCs w:val="20"/>
        </w:rPr>
        <w:t>inspar</w:t>
      </w:r>
      <w:r w:rsidR="001B7FD9" w:rsidRPr="0049217C">
        <w:rPr>
          <w:b/>
          <w:sz w:val="20"/>
          <w:szCs w:val="20"/>
        </w:rPr>
        <w:t>u</w:t>
      </w:r>
      <w:r w:rsidR="004E298D" w:rsidRPr="0049217C">
        <w:rPr>
          <w:b/>
          <w:sz w:val="20"/>
          <w:szCs w:val="20"/>
        </w:rPr>
        <w:t>ngspotentiale sieht</w:t>
      </w:r>
      <w:r w:rsidR="0049217C" w:rsidRPr="0049217C">
        <w:rPr>
          <w:b/>
          <w:sz w:val="20"/>
          <w:szCs w:val="20"/>
        </w:rPr>
        <w:t>.</w:t>
      </w:r>
      <w:r w:rsidR="004A729B" w:rsidRPr="0049217C">
        <w:rPr>
          <w:b/>
          <w:sz w:val="20"/>
          <w:szCs w:val="20"/>
        </w:rPr>
        <w:t xml:space="preserve"> </w:t>
      </w:r>
      <w:r w:rsidR="004E298D" w:rsidRPr="0049217C">
        <w:rPr>
          <w:b/>
          <w:sz w:val="20"/>
          <w:szCs w:val="20"/>
        </w:rPr>
        <w:t xml:space="preserve">„Beispielsweise konnten wir </w:t>
      </w:r>
      <w:r w:rsidR="004A729B" w:rsidRPr="0049217C">
        <w:rPr>
          <w:b/>
          <w:sz w:val="20"/>
          <w:szCs w:val="20"/>
        </w:rPr>
        <w:t xml:space="preserve">bei einem </w:t>
      </w:r>
      <w:r w:rsidR="00962BC2" w:rsidRPr="0049217C">
        <w:rPr>
          <w:b/>
          <w:sz w:val="20"/>
          <w:szCs w:val="20"/>
        </w:rPr>
        <w:t xml:space="preserve">großen Industrieunternehmen </w:t>
      </w:r>
      <w:r w:rsidR="004E298D" w:rsidRPr="0049217C">
        <w:rPr>
          <w:b/>
          <w:sz w:val="20"/>
          <w:szCs w:val="20"/>
        </w:rPr>
        <w:t xml:space="preserve">eine Reduktion von </w:t>
      </w:r>
      <w:r w:rsidR="00962BC2" w:rsidRPr="0049217C">
        <w:rPr>
          <w:b/>
          <w:sz w:val="20"/>
          <w:szCs w:val="20"/>
        </w:rPr>
        <w:t>mehr als 180 Arbeitstage</w:t>
      </w:r>
      <w:r w:rsidR="004E298D" w:rsidRPr="0049217C">
        <w:rPr>
          <w:b/>
          <w:sz w:val="20"/>
          <w:szCs w:val="20"/>
        </w:rPr>
        <w:t>n im Jahr</w:t>
      </w:r>
      <w:r w:rsidR="00962BC2" w:rsidRPr="0049217C">
        <w:rPr>
          <w:b/>
          <w:sz w:val="20"/>
          <w:szCs w:val="20"/>
        </w:rPr>
        <w:t xml:space="preserve"> an Datenpflege in Excel</w:t>
      </w:r>
      <w:r w:rsidR="00767925">
        <w:rPr>
          <w:b/>
          <w:sz w:val="20"/>
          <w:szCs w:val="20"/>
        </w:rPr>
        <w:t>-L</w:t>
      </w:r>
      <w:r w:rsidR="00962BC2" w:rsidRPr="0049217C">
        <w:rPr>
          <w:b/>
          <w:sz w:val="20"/>
          <w:szCs w:val="20"/>
        </w:rPr>
        <w:t>isten</w:t>
      </w:r>
      <w:r w:rsidR="004E298D" w:rsidRPr="0049217C">
        <w:rPr>
          <w:b/>
          <w:sz w:val="20"/>
          <w:szCs w:val="20"/>
        </w:rPr>
        <w:t xml:space="preserve"> erreichen,“</w:t>
      </w:r>
      <w:r w:rsidR="004A729B" w:rsidRPr="0049217C">
        <w:rPr>
          <w:b/>
          <w:sz w:val="20"/>
          <w:szCs w:val="20"/>
        </w:rPr>
        <w:t xml:space="preserve"> berichtet</w:t>
      </w:r>
      <w:r w:rsidR="00797E27" w:rsidRPr="0049217C">
        <w:rPr>
          <w:b/>
          <w:sz w:val="20"/>
          <w:szCs w:val="20"/>
        </w:rPr>
        <w:t xml:space="preserve"> Salinger. Die Identifikation von </w:t>
      </w:r>
      <w:r w:rsidR="0049217C" w:rsidRPr="0049217C">
        <w:rPr>
          <w:b/>
          <w:sz w:val="20"/>
          <w:szCs w:val="20"/>
        </w:rPr>
        <w:t>Kennzahlen</w:t>
      </w:r>
      <w:r w:rsidR="00797E27" w:rsidRPr="0049217C">
        <w:rPr>
          <w:b/>
          <w:sz w:val="20"/>
          <w:szCs w:val="20"/>
        </w:rPr>
        <w:t>, die gemeinsam mit dem Kunden festgelegt werden, dien</w:t>
      </w:r>
      <w:r w:rsidR="001E7DB8">
        <w:rPr>
          <w:b/>
          <w:sz w:val="20"/>
          <w:szCs w:val="20"/>
        </w:rPr>
        <w:t>t</w:t>
      </w:r>
      <w:r w:rsidR="00797E27" w:rsidRPr="0049217C">
        <w:rPr>
          <w:b/>
          <w:sz w:val="20"/>
          <w:szCs w:val="20"/>
        </w:rPr>
        <w:t xml:space="preserve"> hierbei als Basis. </w:t>
      </w:r>
      <w:r w:rsidR="00921646" w:rsidRPr="0049217C">
        <w:rPr>
          <w:b/>
          <w:sz w:val="20"/>
          <w:szCs w:val="20"/>
        </w:rPr>
        <w:t>„Wir sehen uns als Weggefährten, die den Kunden i</w:t>
      </w:r>
      <w:r w:rsidR="00CC518C" w:rsidRPr="0049217C">
        <w:rPr>
          <w:b/>
          <w:sz w:val="20"/>
          <w:szCs w:val="20"/>
        </w:rPr>
        <w:t>n jeder Phase des CRM-Projekts</w:t>
      </w:r>
      <w:r w:rsidR="005216A0" w:rsidRPr="0049217C">
        <w:rPr>
          <w:b/>
          <w:sz w:val="20"/>
          <w:szCs w:val="20"/>
        </w:rPr>
        <w:t>, das oft einer längeren Reise gleich</w:t>
      </w:r>
      <w:r w:rsidR="00775875" w:rsidRPr="0049217C">
        <w:rPr>
          <w:b/>
          <w:sz w:val="20"/>
          <w:szCs w:val="20"/>
        </w:rPr>
        <w:t>t</w:t>
      </w:r>
      <w:r w:rsidR="005216A0" w:rsidRPr="0049217C">
        <w:rPr>
          <w:b/>
          <w:sz w:val="20"/>
          <w:szCs w:val="20"/>
        </w:rPr>
        <w:t>,</w:t>
      </w:r>
      <w:r w:rsidR="00921646" w:rsidRPr="0049217C">
        <w:rPr>
          <w:b/>
          <w:sz w:val="20"/>
          <w:szCs w:val="20"/>
        </w:rPr>
        <w:t xml:space="preserve"> begleiten,“ ergänzt </w:t>
      </w:r>
      <w:r w:rsidR="007E3525" w:rsidRPr="0049217C">
        <w:rPr>
          <w:b/>
          <w:sz w:val="20"/>
          <w:szCs w:val="20"/>
        </w:rPr>
        <w:t xml:space="preserve">Oliver </w:t>
      </w:r>
      <w:proofErr w:type="spellStart"/>
      <w:r w:rsidR="007E3525" w:rsidRPr="0049217C">
        <w:rPr>
          <w:b/>
          <w:sz w:val="20"/>
          <w:szCs w:val="20"/>
        </w:rPr>
        <w:t>Witvoet</w:t>
      </w:r>
      <w:proofErr w:type="spellEnd"/>
      <w:r w:rsidR="007E3525" w:rsidRPr="0049217C">
        <w:rPr>
          <w:b/>
          <w:sz w:val="20"/>
          <w:szCs w:val="20"/>
        </w:rPr>
        <w:t>, Geschä</w:t>
      </w:r>
      <w:r w:rsidR="0049217C" w:rsidRPr="0049217C">
        <w:rPr>
          <w:b/>
          <w:sz w:val="20"/>
          <w:szCs w:val="20"/>
        </w:rPr>
        <w:t>ftsführer und Gesellschafter von</w:t>
      </w:r>
      <w:r w:rsidR="007E3525" w:rsidRPr="0049217C">
        <w:rPr>
          <w:b/>
          <w:sz w:val="20"/>
          <w:szCs w:val="20"/>
        </w:rPr>
        <w:t xml:space="preserve"> </w:t>
      </w:r>
      <w:proofErr w:type="spellStart"/>
      <w:r w:rsidR="00A71614" w:rsidRPr="0049217C">
        <w:rPr>
          <w:b/>
          <w:sz w:val="20"/>
          <w:szCs w:val="20"/>
        </w:rPr>
        <w:t>easyconsult</w:t>
      </w:r>
      <w:proofErr w:type="spellEnd"/>
      <w:r w:rsidR="00D376A1" w:rsidRPr="0049217C">
        <w:rPr>
          <w:b/>
          <w:sz w:val="20"/>
          <w:szCs w:val="20"/>
        </w:rPr>
        <w:t xml:space="preserve">. </w:t>
      </w:r>
    </w:p>
    <w:p w14:paraId="640F15D1" w14:textId="77777777" w:rsidR="00125152" w:rsidRPr="0049217C" w:rsidRDefault="00125152" w:rsidP="0049217C">
      <w:pPr>
        <w:spacing w:line="276" w:lineRule="auto"/>
        <w:rPr>
          <w:sz w:val="20"/>
          <w:szCs w:val="20"/>
        </w:rPr>
      </w:pPr>
    </w:p>
    <w:p w14:paraId="31C4EC63" w14:textId="53BA6D7D" w:rsidR="00ED392D" w:rsidRPr="0049217C" w:rsidRDefault="00655128" w:rsidP="0049217C">
      <w:pPr>
        <w:spacing w:line="276" w:lineRule="auto"/>
        <w:rPr>
          <w:sz w:val="20"/>
          <w:szCs w:val="20"/>
        </w:rPr>
      </w:pPr>
      <w:r w:rsidRPr="0049217C">
        <w:rPr>
          <w:sz w:val="20"/>
          <w:szCs w:val="20"/>
        </w:rPr>
        <w:t xml:space="preserve">Im CRM-Bereich </w:t>
      </w:r>
      <w:r w:rsidR="00D76C6F" w:rsidRPr="0049217C">
        <w:rPr>
          <w:sz w:val="20"/>
          <w:szCs w:val="20"/>
        </w:rPr>
        <w:t>wird viel</w:t>
      </w:r>
      <w:r w:rsidR="005C1236">
        <w:rPr>
          <w:sz w:val="20"/>
          <w:szCs w:val="20"/>
        </w:rPr>
        <w:t xml:space="preserve"> </w:t>
      </w:r>
      <w:r w:rsidR="00D76C6F" w:rsidRPr="0049217C">
        <w:rPr>
          <w:sz w:val="20"/>
          <w:szCs w:val="20"/>
        </w:rPr>
        <w:t>verschenkt</w:t>
      </w:r>
      <w:r w:rsidR="00B04025">
        <w:rPr>
          <w:sz w:val="20"/>
          <w:szCs w:val="20"/>
        </w:rPr>
        <w:t xml:space="preserve"> – so steckt in der Vertriebsorganisation von Unternehmen oft wertvolles Wissen und Potential, das häufig trotz eines professionellen Customer-</w:t>
      </w:r>
      <w:proofErr w:type="spellStart"/>
      <w:r w:rsidR="00B04025">
        <w:rPr>
          <w:sz w:val="20"/>
          <w:szCs w:val="20"/>
        </w:rPr>
        <w:t>Relationship</w:t>
      </w:r>
      <w:proofErr w:type="spellEnd"/>
      <w:r w:rsidR="00B04025">
        <w:rPr>
          <w:sz w:val="20"/>
          <w:szCs w:val="20"/>
        </w:rPr>
        <w:t xml:space="preserve">-Managements unzureichend genutzt wird. </w:t>
      </w:r>
      <w:r w:rsidRPr="0049217C">
        <w:rPr>
          <w:sz w:val="20"/>
          <w:szCs w:val="20"/>
        </w:rPr>
        <w:t xml:space="preserve">Der CRM-Berater </w:t>
      </w:r>
      <w:proofErr w:type="spellStart"/>
      <w:r w:rsidRPr="0049217C">
        <w:rPr>
          <w:sz w:val="20"/>
          <w:szCs w:val="20"/>
        </w:rPr>
        <w:t>easyconsult</w:t>
      </w:r>
      <w:proofErr w:type="spellEnd"/>
      <w:r w:rsidRPr="0049217C">
        <w:rPr>
          <w:sz w:val="20"/>
          <w:szCs w:val="20"/>
        </w:rPr>
        <w:t xml:space="preserve"> hat es sich auf die Fahnen geschrieben</w:t>
      </w:r>
      <w:r w:rsidR="00B9425E">
        <w:rPr>
          <w:sz w:val="20"/>
          <w:szCs w:val="20"/>
        </w:rPr>
        <w:t>,</w:t>
      </w:r>
      <w:r w:rsidRPr="0049217C">
        <w:rPr>
          <w:sz w:val="20"/>
          <w:szCs w:val="20"/>
        </w:rPr>
        <w:t xml:space="preserve"> hier Transparenz einzuführen</w:t>
      </w:r>
      <w:r w:rsidR="00CD7C51" w:rsidRPr="0049217C">
        <w:rPr>
          <w:sz w:val="20"/>
          <w:szCs w:val="20"/>
        </w:rPr>
        <w:t>. Bildlich gesprochen geht es nicht nur darum „Schmerzen zu beseitigen“, sprich also Probleme zu lösen, sondern vor allem auc</w:t>
      </w:r>
      <w:r w:rsidR="00454BCB">
        <w:rPr>
          <w:sz w:val="20"/>
          <w:szCs w:val="20"/>
        </w:rPr>
        <w:t xml:space="preserve">h darum </w:t>
      </w:r>
      <w:r w:rsidR="00ED392D" w:rsidRPr="0049217C">
        <w:rPr>
          <w:sz w:val="20"/>
          <w:szCs w:val="20"/>
        </w:rPr>
        <w:t xml:space="preserve">Potentiale zu </w:t>
      </w:r>
      <w:r w:rsidR="005216A0" w:rsidRPr="0049217C">
        <w:rPr>
          <w:sz w:val="20"/>
          <w:szCs w:val="20"/>
        </w:rPr>
        <w:t xml:space="preserve">identifizieren und zu </w:t>
      </w:r>
      <w:r w:rsidR="00454BCB">
        <w:rPr>
          <w:sz w:val="20"/>
          <w:szCs w:val="20"/>
        </w:rPr>
        <w:t>heben</w:t>
      </w:r>
      <w:r w:rsidR="00ED392D" w:rsidRPr="0049217C">
        <w:rPr>
          <w:sz w:val="20"/>
          <w:szCs w:val="20"/>
        </w:rPr>
        <w:t xml:space="preserve">. </w:t>
      </w:r>
      <w:r w:rsidR="00CD7C51" w:rsidRPr="0049217C">
        <w:rPr>
          <w:sz w:val="20"/>
          <w:szCs w:val="20"/>
        </w:rPr>
        <w:t xml:space="preserve">Die </w:t>
      </w:r>
      <w:r w:rsidR="00AD579B" w:rsidRPr="0049217C">
        <w:rPr>
          <w:sz w:val="20"/>
          <w:szCs w:val="20"/>
        </w:rPr>
        <w:t xml:space="preserve">oft </w:t>
      </w:r>
      <w:r w:rsidR="00ED392D" w:rsidRPr="0049217C">
        <w:rPr>
          <w:sz w:val="20"/>
          <w:szCs w:val="20"/>
        </w:rPr>
        <w:t xml:space="preserve">fehlende </w:t>
      </w:r>
      <w:r w:rsidR="00CD7C51" w:rsidRPr="0049217C">
        <w:rPr>
          <w:sz w:val="20"/>
          <w:szCs w:val="20"/>
        </w:rPr>
        <w:t xml:space="preserve">Dokumentation von Kontakten </w:t>
      </w:r>
      <w:r w:rsidR="00AD579B" w:rsidRPr="0049217C">
        <w:rPr>
          <w:sz w:val="20"/>
          <w:szCs w:val="20"/>
        </w:rPr>
        <w:t xml:space="preserve">sowie der Verlust von Wissen und Zeit, </w:t>
      </w:r>
      <w:r w:rsidR="00454BCB">
        <w:rPr>
          <w:sz w:val="20"/>
          <w:szCs w:val="20"/>
        </w:rPr>
        <w:t xml:space="preserve">etwa </w:t>
      </w:r>
      <w:r w:rsidR="00AD579B" w:rsidRPr="0049217C">
        <w:rPr>
          <w:sz w:val="20"/>
          <w:szCs w:val="20"/>
        </w:rPr>
        <w:t>im Fall eines Mitarbeiterabgangs</w:t>
      </w:r>
      <w:r w:rsidR="00454BCB">
        <w:rPr>
          <w:sz w:val="20"/>
          <w:szCs w:val="20"/>
        </w:rPr>
        <w:t>,</w:t>
      </w:r>
      <w:r w:rsidR="00AD579B" w:rsidRPr="0049217C">
        <w:rPr>
          <w:sz w:val="20"/>
          <w:szCs w:val="20"/>
        </w:rPr>
        <w:t xml:space="preserve"> </w:t>
      </w:r>
      <w:r w:rsidR="00ED392D" w:rsidRPr="0049217C">
        <w:rPr>
          <w:sz w:val="20"/>
          <w:szCs w:val="20"/>
        </w:rPr>
        <w:t>zählen</w:t>
      </w:r>
      <w:r w:rsidR="00CD7C51" w:rsidRPr="0049217C">
        <w:rPr>
          <w:sz w:val="20"/>
          <w:szCs w:val="20"/>
        </w:rPr>
        <w:t xml:space="preserve"> dabei zu den </w:t>
      </w:r>
      <w:r w:rsidR="00454BCB">
        <w:rPr>
          <w:sz w:val="20"/>
          <w:szCs w:val="20"/>
        </w:rPr>
        <w:t>klassischen Problemen</w:t>
      </w:r>
      <w:r w:rsidR="005216A0" w:rsidRPr="0049217C">
        <w:rPr>
          <w:sz w:val="20"/>
          <w:szCs w:val="20"/>
        </w:rPr>
        <w:t>. Hier könnte meist vie</w:t>
      </w:r>
      <w:r w:rsidR="00893777" w:rsidRPr="0049217C">
        <w:rPr>
          <w:sz w:val="20"/>
          <w:szCs w:val="20"/>
        </w:rPr>
        <w:t xml:space="preserve">l Zeit und Geld </w:t>
      </w:r>
      <w:r w:rsidR="00454BCB">
        <w:rPr>
          <w:sz w:val="20"/>
          <w:szCs w:val="20"/>
        </w:rPr>
        <w:t>ein</w:t>
      </w:r>
      <w:r w:rsidR="00893777" w:rsidRPr="0049217C">
        <w:rPr>
          <w:sz w:val="20"/>
          <w:szCs w:val="20"/>
        </w:rPr>
        <w:t>gespart werden.</w:t>
      </w:r>
      <w:r w:rsidR="001B7FD9" w:rsidRPr="0049217C">
        <w:rPr>
          <w:sz w:val="20"/>
          <w:szCs w:val="20"/>
        </w:rPr>
        <w:t xml:space="preserve"> </w:t>
      </w:r>
      <w:r w:rsidR="007F5F9C" w:rsidRPr="0049217C">
        <w:rPr>
          <w:sz w:val="20"/>
          <w:szCs w:val="20"/>
        </w:rPr>
        <w:t>Das</w:t>
      </w:r>
      <w:r w:rsidR="00ED392D" w:rsidRPr="0049217C">
        <w:rPr>
          <w:sz w:val="20"/>
          <w:szCs w:val="20"/>
        </w:rPr>
        <w:t xml:space="preserve"> ganze</w:t>
      </w:r>
      <w:r w:rsidR="007F5F9C" w:rsidRPr="0049217C">
        <w:rPr>
          <w:sz w:val="20"/>
          <w:szCs w:val="20"/>
        </w:rPr>
        <w:t xml:space="preserve"> Unternehmen</w:t>
      </w:r>
      <w:r w:rsidR="00454BCB">
        <w:rPr>
          <w:sz w:val="20"/>
          <w:szCs w:val="20"/>
        </w:rPr>
        <w:t>,</w:t>
      </w:r>
      <w:r w:rsidR="007F5F9C" w:rsidRPr="0049217C">
        <w:rPr>
          <w:sz w:val="20"/>
          <w:szCs w:val="20"/>
        </w:rPr>
        <w:t xml:space="preserve"> </w:t>
      </w:r>
      <w:r w:rsidR="00ED392D" w:rsidRPr="0049217C">
        <w:rPr>
          <w:sz w:val="20"/>
          <w:szCs w:val="20"/>
        </w:rPr>
        <w:t>und nicht nur einzelne Akteure</w:t>
      </w:r>
      <w:r w:rsidR="007F5F9C" w:rsidRPr="0049217C">
        <w:rPr>
          <w:sz w:val="20"/>
          <w:szCs w:val="20"/>
        </w:rPr>
        <w:t xml:space="preserve">, sollte einen zentralen, transparenten und einheitlichen Blick auf </w:t>
      </w:r>
      <w:r w:rsidR="00AD579B" w:rsidRPr="0049217C">
        <w:rPr>
          <w:sz w:val="20"/>
          <w:szCs w:val="20"/>
        </w:rPr>
        <w:t>jeden Interessenten</w:t>
      </w:r>
      <w:r w:rsidR="00ED392D" w:rsidRPr="0049217C">
        <w:rPr>
          <w:sz w:val="20"/>
          <w:szCs w:val="20"/>
        </w:rPr>
        <w:t>,</w:t>
      </w:r>
      <w:r w:rsidR="00AD579B" w:rsidRPr="0049217C">
        <w:rPr>
          <w:sz w:val="20"/>
          <w:szCs w:val="20"/>
        </w:rPr>
        <w:t xml:space="preserve"> Kontakt und </w:t>
      </w:r>
      <w:r w:rsidR="007F5F9C" w:rsidRPr="0049217C">
        <w:rPr>
          <w:sz w:val="20"/>
          <w:szCs w:val="20"/>
        </w:rPr>
        <w:t>Kunden haben können</w:t>
      </w:r>
      <w:r w:rsidR="005216A0" w:rsidRPr="0049217C">
        <w:rPr>
          <w:sz w:val="20"/>
          <w:szCs w:val="20"/>
        </w:rPr>
        <w:t xml:space="preserve">. </w:t>
      </w:r>
    </w:p>
    <w:p w14:paraId="6AAD61C3" w14:textId="77777777" w:rsidR="007F5F9C" w:rsidRPr="0049217C" w:rsidRDefault="007F5F9C" w:rsidP="0049217C">
      <w:pPr>
        <w:spacing w:line="276" w:lineRule="auto"/>
        <w:rPr>
          <w:sz w:val="20"/>
          <w:szCs w:val="20"/>
        </w:rPr>
      </w:pPr>
    </w:p>
    <w:p w14:paraId="188C60D7" w14:textId="77777777" w:rsidR="00655128" w:rsidRPr="0049217C" w:rsidRDefault="00380C75" w:rsidP="0049217C">
      <w:pPr>
        <w:spacing w:line="276" w:lineRule="auto"/>
        <w:rPr>
          <w:b/>
          <w:sz w:val="20"/>
          <w:szCs w:val="20"/>
        </w:rPr>
      </w:pPr>
      <w:r w:rsidRPr="0049217C">
        <w:rPr>
          <w:b/>
          <w:sz w:val="20"/>
          <w:szCs w:val="20"/>
        </w:rPr>
        <w:t>KPIs</w:t>
      </w:r>
      <w:r w:rsidR="00AD579B" w:rsidRPr="0049217C">
        <w:rPr>
          <w:b/>
          <w:sz w:val="20"/>
          <w:szCs w:val="20"/>
        </w:rPr>
        <w:t xml:space="preserve"> </w:t>
      </w:r>
      <w:r w:rsidRPr="0049217C">
        <w:rPr>
          <w:b/>
          <w:sz w:val="20"/>
          <w:szCs w:val="20"/>
        </w:rPr>
        <w:t>fest</w:t>
      </w:r>
      <w:r w:rsidR="00DC43EE" w:rsidRPr="0049217C">
        <w:rPr>
          <w:b/>
          <w:sz w:val="20"/>
          <w:szCs w:val="20"/>
        </w:rPr>
        <w:t>l</w:t>
      </w:r>
      <w:r w:rsidRPr="0049217C">
        <w:rPr>
          <w:b/>
          <w:sz w:val="20"/>
          <w:szCs w:val="20"/>
        </w:rPr>
        <w:t>e</w:t>
      </w:r>
      <w:r w:rsidR="00DC43EE" w:rsidRPr="0049217C">
        <w:rPr>
          <w:b/>
          <w:sz w:val="20"/>
          <w:szCs w:val="20"/>
        </w:rPr>
        <w:t>gen</w:t>
      </w:r>
      <w:r w:rsidR="0030684D" w:rsidRPr="0049217C">
        <w:rPr>
          <w:b/>
          <w:sz w:val="20"/>
          <w:szCs w:val="20"/>
        </w:rPr>
        <w:t xml:space="preserve"> und </w:t>
      </w:r>
      <w:r w:rsidR="004A47F6" w:rsidRPr="0049217C">
        <w:rPr>
          <w:b/>
          <w:sz w:val="20"/>
          <w:szCs w:val="20"/>
        </w:rPr>
        <w:t>nach</w:t>
      </w:r>
      <w:r w:rsidR="0030684D" w:rsidRPr="0049217C">
        <w:rPr>
          <w:b/>
          <w:sz w:val="20"/>
          <w:szCs w:val="20"/>
        </w:rPr>
        <w:t>verfolgen</w:t>
      </w:r>
    </w:p>
    <w:p w14:paraId="5C6BDA44" w14:textId="22EB3CCC" w:rsidR="005216A0" w:rsidRPr="0049217C" w:rsidRDefault="00BC47A3" w:rsidP="0049217C">
      <w:pPr>
        <w:spacing w:line="276" w:lineRule="auto"/>
        <w:rPr>
          <w:sz w:val="20"/>
          <w:szCs w:val="20"/>
        </w:rPr>
      </w:pPr>
      <w:r w:rsidRPr="0049217C">
        <w:rPr>
          <w:sz w:val="20"/>
          <w:szCs w:val="20"/>
        </w:rPr>
        <w:t>„So wie man sich vor einer Bergtour entscheiden muss, welcher Gipfel erklommen werden soll, gilt es in einem C</w:t>
      </w:r>
      <w:r w:rsidR="00797E27" w:rsidRPr="0049217C">
        <w:rPr>
          <w:sz w:val="20"/>
          <w:szCs w:val="20"/>
        </w:rPr>
        <w:t>RM-</w:t>
      </w:r>
      <w:r w:rsidR="00ED392D" w:rsidRPr="0049217C">
        <w:rPr>
          <w:sz w:val="20"/>
          <w:szCs w:val="20"/>
        </w:rPr>
        <w:t>Projekt klare Ziele zu setz</w:t>
      </w:r>
      <w:r w:rsidRPr="0049217C">
        <w:rPr>
          <w:sz w:val="20"/>
          <w:szCs w:val="20"/>
        </w:rPr>
        <w:t>en. Das ist die Grundlage für die Erfolgsmessung“, erklärt Salinger, der CRM nicht als Selbstzweck sieht</w:t>
      </w:r>
      <w:r w:rsidR="00ED392D" w:rsidRPr="0049217C">
        <w:rPr>
          <w:sz w:val="20"/>
          <w:szCs w:val="20"/>
        </w:rPr>
        <w:t>.</w:t>
      </w:r>
      <w:r w:rsidRPr="0049217C">
        <w:rPr>
          <w:sz w:val="20"/>
          <w:szCs w:val="20"/>
        </w:rPr>
        <w:t xml:space="preserve"> </w:t>
      </w:r>
      <w:r w:rsidR="00DC43EE" w:rsidRPr="0049217C">
        <w:rPr>
          <w:sz w:val="20"/>
          <w:szCs w:val="20"/>
        </w:rPr>
        <w:t xml:space="preserve">Sind die Probleme einmal identifiziert, geht es an </w:t>
      </w:r>
      <w:r w:rsidR="00ED392D" w:rsidRPr="0049217C">
        <w:rPr>
          <w:sz w:val="20"/>
          <w:szCs w:val="20"/>
        </w:rPr>
        <w:t xml:space="preserve">die </w:t>
      </w:r>
      <w:r w:rsidRPr="0049217C">
        <w:rPr>
          <w:sz w:val="20"/>
          <w:szCs w:val="20"/>
        </w:rPr>
        <w:t>Festlegung der KPIs (Key Performa</w:t>
      </w:r>
      <w:r w:rsidR="00ED392D" w:rsidRPr="0049217C">
        <w:rPr>
          <w:sz w:val="20"/>
          <w:szCs w:val="20"/>
        </w:rPr>
        <w:t xml:space="preserve">nce </w:t>
      </w:r>
      <w:proofErr w:type="spellStart"/>
      <w:r w:rsidR="00ED392D" w:rsidRPr="0049217C">
        <w:rPr>
          <w:sz w:val="20"/>
          <w:szCs w:val="20"/>
        </w:rPr>
        <w:t>Indicators</w:t>
      </w:r>
      <w:proofErr w:type="spellEnd"/>
      <w:r w:rsidR="00ED392D" w:rsidRPr="0049217C">
        <w:rPr>
          <w:sz w:val="20"/>
          <w:szCs w:val="20"/>
        </w:rPr>
        <w:t>). Sinnvoll ist es</w:t>
      </w:r>
      <w:r w:rsidR="00743EB4">
        <w:rPr>
          <w:sz w:val="20"/>
          <w:szCs w:val="20"/>
        </w:rPr>
        <w:t>,</w:t>
      </w:r>
      <w:r w:rsidRPr="0049217C">
        <w:rPr>
          <w:sz w:val="20"/>
          <w:szCs w:val="20"/>
        </w:rPr>
        <w:t xml:space="preserve"> beispielsweise die Anzahl der Kaufkunden ohne Kontaktperson</w:t>
      </w:r>
      <w:r w:rsidR="00ED75FA" w:rsidRPr="0049217C">
        <w:rPr>
          <w:sz w:val="20"/>
          <w:szCs w:val="20"/>
        </w:rPr>
        <w:t>, die du</w:t>
      </w:r>
      <w:r w:rsidR="004A47F6" w:rsidRPr="0049217C">
        <w:rPr>
          <w:sz w:val="20"/>
          <w:szCs w:val="20"/>
        </w:rPr>
        <w:t>rch</w:t>
      </w:r>
      <w:r w:rsidR="00ED75FA" w:rsidRPr="0049217C">
        <w:rPr>
          <w:sz w:val="20"/>
          <w:szCs w:val="20"/>
        </w:rPr>
        <w:t>schnittliche A</w:t>
      </w:r>
      <w:r w:rsidRPr="0049217C">
        <w:rPr>
          <w:sz w:val="20"/>
          <w:szCs w:val="20"/>
        </w:rPr>
        <w:t>nzahl an dokument</w:t>
      </w:r>
      <w:r w:rsidR="00ED75FA" w:rsidRPr="0049217C">
        <w:rPr>
          <w:sz w:val="20"/>
          <w:szCs w:val="20"/>
        </w:rPr>
        <w:t>ier</w:t>
      </w:r>
      <w:r w:rsidRPr="0049217C">
        <w:rPr>
          <w:sz w:val="20"/>
          <w:szCs w:val="20"/>
        </w:rPr>
        <w:t>ten Besuchsberich</w:t>
      </w:r>
      <w:r w:rsidR="00ED75FA" w:rsidRPr="0049217C">
        <w:rPr>
          <w:sz w:val="20"/>
          <w:szCs w:val="20"/>
        </w:rPr>
        <w:t>te</w:t>
      </w:r>
      <w:r w:rsidR="004A47F6" w:rsidRPr="0049217C">
        <w:rPr>
          <w:sz w:val="20"/>
          <w:szCs w:val="20"/>
        </w:rPr>
        <w:t>n</w:t>
      </w:r>
      <w:r w:rsidR="00ED75FA" w:rsidRPr="0049217C">
        <w:rPr>
          <w:sz w:val="20"/>
          <w:szCs w:val="20"/>
        </w:rPr>
        <w:t xml:space="preserve"> pro Tag, sowie die offenen (n</w:t>
      </w:r>
      <w:r w:rsidRPr="0049217C">
        <w:rPr>
          <w:sz w:val="20"/>
          <w:szCs w:val="20"/>
        </w:rPr>
        <w:t>icht nachverfolgten) Angebote festzuhalten und zu</w:t>
      </w:r>
      <w:r w:rsidR="004A47F6" w:rsidRPr="0049217C">
        <w:rPr>
          <w:sz w:val="20"/>
          <w:szCs w:val="20"/>
        </w:rPr>
        <w:t xml:space="preserve"> </w:t>
      </w:r>
      <w:proofErr w:type="spellStart"/>
      <w:r w:rsidR="004A47F6" w:rsidRPr="0049217C">
        <w:rPr>
          <w:sz w:val="20"/>
          <w:szCs w:val="20"/>
        </w:rPr>
        <w:t>tracken</w:t>
      </w:r>
      <w:proofErr w:type="spellEnd"/>
      <w:r w:rsidR="004A47F6" w:rsidRPr="0049217C">
        <w:rPr>
          <w:sz w:val="20"/>
          <w:szCs w:val="20"/>
        </w:rPr>
        <w:t>. Indikatoren wie diese dienen als Basis für nachhalti</w:t>
      </w:r>
      <w:r w:rsidR="00ED392D" w:rsidRPr="0049217C">
        <w:rPr>
          <w:sz w:val="20"/>
          <w:szCs w:val="20"/>
        </w:rPr>
        <w:t xml:space="preserve">ges Kundenmanagement, </w:t>
      </w:r>
      <w:r w:rsidR="0013739D">
        <w:rPr>
          <w:sz w:val="20"/>
          <w:szCs w:val="20"/>
        </w:rPr>
        <w:t xml:space="preserve">Marketingkampagnen sowie eine </w:t>
      </w:r>
      <w:r w:rsidR="004A47F6" w:rsidRPr="0049217C">
        <w:rPr>
          <w:sz w:val="20"/>
          <w:szCs w:val="20"/>
        </w:rPr>
        <w:t>effektive und strukturierte Vertriebsplanung</w:t>
      </w:r>
      <w:r w:rsidR="0013739D">
        <w:rPr>
          <w:sz w:val="20"/>
          <w:szCs w:val="20"/>
        </w:rPr>
        <w:t xml:space="preserve">. Auch die Einarbeitung von neuen Mitarbeitern gelingt meist wesentlich rascher. Ganz wichtig ist </w:t>
      </w:r>
      <w:r w:rsidR="004A47F6" w:rsidRPr="0049217C">
        <w:rPr>
          <w:sz w:val="20"/>
          <w:szCs w:val="20"/>
        </w:rPr>
        <w:t>natürlich</w:t>
      </w:r>
      <w:r w:rsidR="0013739D">
        <w:rPr>
          <w:sz w:val="20"/>
          <w:szCs w:val="20"/>
        </w:rPr>
        <w:t xml:space="preserve"> auch der transparente und einheitliche</w:t>
      </w:r>
      <w:r w:rsidR="004A47F6" w:rsidRPr="0049217C">
        <w:rPr>
          <w:sz w:val="20"/>
          <w:szCs w:val="20"/>
        </w:rPr>
        <w:t xml:space="preserve"> Blick von al</w:t>
      </w:r>
      <w:r w:rsidR="005216A0" w:rsidRPr="0049217C">
        <w:rPr>
          <w:sz w:val="20"/>
          <w:szCs w:val="20"/>
        </w:rPr>
        <w:t>len Beteiligten auf den Kunden</w:t>
      </w:r>
      <w:r w:rsidR="002A5094">
        <w:rPr>
          <w:sz w:val="20"/>
          <w:szCs w:val="20"/>
        </w:rPr>
        <w:t xml:space="preserve">, was die Kundenbeziehung nachhaltig verbessert. </w:t>
      </w:r>
      <w:r w:rsidR="005216A0" w:rsidRPr="0049217C">
        <w:rPr>
          <w:sz w:val="20"/>
          <w:szCs w:val="20"/>
        </w:rPr>
        <w:t xml:space="preserve">„Jeder weiß, wie peinlich es ist, wenn der </w:t>
      </w:r>
      <w:r w:rsidR="0015521D">
        <w:rPr>
          <w:sz w:val="20"/>
          <w:szCs w:val="20"/>
        </w:rPr>
        <w:t>Verkäufer</w:t>
      </w:r>
      <w:r w:rsidR="0015521D" w:rsidRPr="0049217C">
        <w:rPr>
          <w:sz w:val="20"/>
          <w:szCs w:val="20"/>
        </w:rPr>
        <w:t xml:space="preserve"> </w:t>
      </w:r>
      <w:r w:rsidR="005216A0" w:rsidRPr="0049217C">
        <w:rPr>
          <w:sz w:val="20"/>
          <w:szCs w:val="20"/>
        </w:rPr>
        <w:t>zum Kunden kommt, und nichts von den mehrfachen Reklamationen weiß</w:t>
      </w:r>
      <w:r w:rsidR="0013739D">
        <w:rPr>
          <w:sz w:val="20"/>
          <w:szCs w:val="20"/>
        </w:rPr>
        <w:t>,</w:t>
      </w:r>
      <w:r w:rsidR="005216A0" w:rsidRPr="0049217C">
        <w:rPr>
          <w:sz w:val="20"/>
          <w:szCs w:val="20"/>
        </w:rPr>
        <w:t xml:space="preserve">“ berichtet Salinger aus der Praxis.  </w:t>
      </w:r>
    </w:p>
    <w:p w14:paraId="30A14B74" w14:textId="77777777" w:rsidR="00655128" w:rsidRPr="0049217C" w:rsidRDefault="00655128" w:rsidP="0049217C">
      <w:pPr>
        <w:spacing w:line="276" w:lineRule="auto"/>
        <w:rPr>
          <w:sz w:val="20"/>
          <w:szCs w:val="20"/>
        </w:rPr>
      </w:pPr>
    </w:p>
    <w:p w14:paraId="36D8786F" w14:textId="77777777" w:rsidR="0041320D" w:rsidRPr="0049217C" w:rsidRDefault="00AD579B" w:rsidP="0049217C">
      <w:pPr>
        <w:spacing w:line="276" w:lineRule="auto"/>
        <w:rPr>
          <w:b/>
          <w:sz w:val="20"/>
          <w:szCs w:val="20"/>
        </w:rPr>
      </w:pPr>
      <w:r w:rsidRPr="0049217C">
        <w:rPr>
          <w:b/>
          <w:sz w:val="20"/>
          <w:szCs w:val="20"/>
        </w:rPr>
        <w:t xml:space="preserve">CRM in Zahlen </w:t>
      </w:r>
    </w:p>
    <w:p w14:paraId="29910541" w14:textId="77777777" w:rsidR="007C76BE" w:rsidRPr="0049217C" w:rsidRDefault="00AD579B" w:rsidP="0049217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sz w:val="20"/>
          <w:szCs w:val="20"/>
        </w:rPr>
      </w:pPr>
      <w:r w:rsidRPr="0049217C">
        <w:rPr>
          <w:sz w:val="20"/>
          <w:szCs w:val="20"/>
        </w:rPr>
        <w:t>Während die KPI</w:t>
      </w:r>
      <w:r w:rsidR="005216A0" w:rsidRPr="0049217C">
        <w:rPr>
          <w:sz w:val="20"/>
          <w:szCs w:val="20"/>
        </w:rPr>
        <w:t>s</w:t>
      </w:r>
      <w:r w:rsidRPr="0049217C">
        <w:rPr>
          <w:sz w:val="20"/>
          <w:szCs w:val="20"/>
        </w:rPr>
        <w:t xml:space="preserve"> dem Mana</w:t>
      </w:r>
      <w:r w:rsidR="00FF5D45" w:rsidRPr="0049217C">
        <w:rPr>
          <w:sz w:val="20"/>
          <w:szCs w:val="20"/>
        </w:rPr>
        <w:t xml:space="preserve">gement und den Beratern helfen </w:t>
      </w:r>
      <w:r w:rsidRPr="0049217C">
        <w:rPr>
          <w:sz w:val="20"/>
          <w:szCs w:val="20"/>
        </w:rPr>
        <w:t>den Nutzen von CR</w:t>
      </w:r>
      <w:r w:rsidR="009D2E5E" w:rsidRPr="0049217C">
        <w:rPr>
          <w:sz w:val="20"/>
          <w:szCs w:val="20"/>
        </w:rPr>
        <w:t>M</w:t>
      </w:r>
      <w:r w:rsidRPr="0049217C">
        <w:rPr>
          <w:sz w:val="20"/>
          <w:szCs w:val="20"/>
        </w:rPr>
        <w:t xml:space="preserve"> zu erfassen,</w:t>
      </w:r>
      <w:r w:rsidR="00FF5D45" w:rsidRPr="0049217C">
        <w:rPr>
          <w:sz w:val="20"/>
          <w:szCs w:val="20"/>
        </w:rPr>
        <w:t xml:space="preserve"> </w:t>
      </w:r>
      <w:r w:rsidRPr="0049217C">
        <w:rPr>
          <w:sz w:val="20"/>
          <w:szCs w:val="20"/>
        </w:rPr>
        <w:t>hat d</w:t>
      </w:r>
      <w:r w:rsidR="00413D02">
        <w:rPr>
          <w:sz w:val="20"/>
          <w:szCs w:val="20"/>
        </w:rPr>
        <w:t>ie</w:t>
      </w:r>
      <w:r w:rsidRPr="0049217C">
        <w:rPr>
          <w:sz w:val="20"/>
          <w:szCs w:val="20"/>
        </w:rPr>
        <w:t xml:space="preserve"> </w:t>
      </w:r>
      <w:r w:rsidR="00253444">
        <w:rPr>
          <w:sz w:val="20"/>
          <w:szCs w:val="20"/>
        </w:rPr>
        <w:t xml:space="preserve">Great </w:t>
      </w:r>
      <w:proofErr w:type="spellStart"/>
      <w:r w:rsidR="00253444">
        <w:rPr>
          <w:sz w:val="20"/>
          <w:szCs w:val="20"/>
        </w:rPr>
        <w:t>Sales</w:t>
      </w:r>
      <w:proofErr w:type="spellEnd"/>
      <w:r w:rsidR="00253444">
        <w:rPr>
          <w:sz w:val="20"/>
          <w:szCs w:val="20"/>
        </w:rPr>
        <w:t xml:space="preserve"> Force Survey</w:t>
      </w:r>
      <w:r w:rsidR="00D17EBF">
        <w:rPr>
          <w:sz w:val="20"/>
          <w:szCs w:val="20"/>
        </w:rPr>
        <w:t xml:space="preserve"> </w:t>
      </w:r>
      <w:r w:rsidR="0050274E">
        <w:rPr>
          <w:sz w:val="20"/>
          <w:szCs w:val="20"/>
        </w:rPr>
        <w:t>aus 2016</w:t>
      </w:r>
      <w:r w:rsidR="00253444">
        <w:rPr>
          <w:sz w:val="20"/>
          <w:szCs w:val="20"/>
        </w:rPr>
        <w:t>, eine von GSF durchgeführte Befragung unter mehr als 5.000 Vertriebsmitarbeitern,</w:t>
      </w:r>
      <w:r w:rsidRPr="0049217C">
        <w:rPr>
          <w:sz w:val="20"/>
          <w:szCs w:val="20"/>
        </w:rPr>
        <w:t xml:space="preserve"> </w:t>
      </w:r>
      <w:r w:rsidR="00D17EBF">
        <w:rPr>
          <w:sz w:val="20"/>
          <w:szCs w:val="20"/>
        </w:rPr>
        <w:t>deren</w:t>
      </w:r>
      <w:r w:rsidRPr="0049217C">
        <w:rPr>
          <w:sz w:val="20"/>
          <w:szCs w:val="20"/>
        </w:rPr>
        <w:t xml:space="preserve"> Sicht analysiert </w:t>
      </w:r>
      <w:r w:rsidR="00FF5D45" w:rsidRPr="0049217C">
        <w:rPr>
          <w:sz w:val="20"/>
          <w:szCs w:val="20"/>
        </w:rPr>
        <w:t xml:space="preserve">und </w:t>
      </w:r>
      <w:r w:rsidR="009D2E5E" w:rsidRPr="0049217C">
        <w:rPr>
          <w:sz w:val="20"/>
          <w:szCs w:val="20"/>
        </w:rPr>
        <w:t xml:space="preserve">folgende interessante </w:t>
      </w:r>
      <w:r w:rsidRPr="0049217C">
        <w:rPr>
          <w:sz w:val="20"/>
          <w:szCs w:val="20"/>
        </w:rPr>
        <w:t xml:space="preserve">Ergebnisse zu Tage </w:t>
      </w:r>
      <w:r w:rsidRPr="0049217C">
        <w:rPr>
          <w:sz w:val="20"/>
          <w:szCs w:val="20"/>
        </w:rPr>
        <w:lastRenderedPageBreak/>
        <w:t>gebracht: Top-CRM-Unternehmen</w:t>
      </w:r>
      <w:r w:rsidR="0050274E">
        <w:rPr>
          <w:sz w:val="20"/>
          <w:szCs w:val="20"/>
        </w:rPr>
        <w:t xml:space="preserve"> haben</w:t>
      </w:r>
      <w:r w:rsidRPr="0049217C">
        <w:rPr>
          <w:sz w:val="20"/>
          <w:szCs w:val="20"/>
        </w:rPr>
        <w:t xml:space="preserve"> </w:t>
      </w:r>
      <w:r w:rsidR="0041320D" w:rsidRPr="0049217C">
        <w:rPr>
          <w:sz w:val="20"/>
          <w:szCs w:val="20"/>
        </w:rPr>
        <w:t xml:space="preserve">aus Sicht der </w:t>
      </w:r>
      <w:r w:rsidR="009D2E5E" w:rsidRPr="0049217C">
        <w:rPr>
          <w:sz w:val="20"/>
          <w:szCs w:val="20"/>
        </w:rPr>
        <w:t xml:space="preserve">Vertriebsmitarbeiter eine um </w:t>
      </w:r>
      <w:r w:rsidR="00253444">
        <w:rPr>
          <w:sz w:val="20"/>
          <w:szCs w:val="20"/>
        </w:rPr>
        <w:t>sieben</w:t>
      </w:r>
      <w:r w:rsidR="00253444" w:rsidRPr="0049217C">
        <w:rPr>
          <w:sz w:val="20"/>
          <w:szCs w:val="20"/>
        </w:rPr>
        <w:t xml:space="preserve"> </w:t>
      </w:r>
      <w:r w:rsidR="009D2E5E" w:rsidRPr="0049217C">
        <w:rPr>
          <w:sz w:val="20"/>
          <w:szCs w:val="20"/>
        </w:rPr>
        <w:t>Prozent</w:t>
      </w:r>
      <w:r w:rsidR="0041320D" w:rsidRPr="0049217C">
        <w:rPr>
          <w:sz w:val="20"/>
          <w:szCs w:val="20"/>
        </w:rPr>
        <w:t xml:space="preserve"> höhere Arbeitseffizienz</w:t>
      </w:r>
      <w:r w:rsidR="00DF21E6" w:rsidRPr="0049217C">
        <w:rPr>
          <w:sz w:val="20"/>
          <w:szCs w:val="20"/>
        </w:rPr>
        <w:t xml:space="preserve">, ebenso erhalten </w:t>
      </w:r>
      <w:r w:rsidR="0050274E">
        <w:rPr>
          <w:sz w:val="20"/>
          <w:szCs w:val="20"/>
        </w:rPr>
        <w:t xml:space="preserve">sie </w:t>
      </w:r>
      <w:r w:rsidR="00DF21E6" w:rsidRPr="0049217C">
        <w:rPr>
          <w:sz w:val="20"/>
          <w:szCs w:val="20"/>
        </w:rPr>
        <w:t xml:space="preserve">von </w:t>
      </w:r>
      <w:r w:rsidR="00381656">
        <w:rPr>
          <w:sz w:val="20"/>
          <w:szCs w:val="20"/>
        </w:rPr>
        <w:t xml:space="preserve">diesen </w:t>
      </w:r>
      <w:r w:rsidR="009D2E5E" w:rsidRPr="0049217C">
        <w:rPr>
          <w:sz w:val="20"/>
          <w:szCs w:val="20"/>
        </w:rPr>
        <w:t>Unternehmen um 17 Prozent</w:t>
      </w:r>
      <w:r w:rsidR="0041320D" w:rsidRPr="0049217C">
        <w:rPr>
          <w:sz w:val="20"/>
          <w:szCs w:val="20"/>
        </w:rPr>
        <w:t xml:space="preserve"> mehr Informationen </w:t>
      </w:r>
      <w:r w:rsidR="005216A0" w:rsidRPr="0049217C">
        <w:rPr>
          <w:sz w:val="20"/>
          <w:szCs w:val="20"/>
        </w:rPr>
        <w:t xml:space="preserve">über ihre Zielkunden als </w:t>
      </w:r>
      <w:r w:rsidR="0041320D" w:rsidRPr="0049217C">
        <w:rPr>
          <w:sz w:val="20"/>
          <w:szCs w:val="20"/>
        </w:rPr>
        <w:t>Vergleichsgruppe</w:t>
      </w:r>
      <w:r w:rsidR="005216A0" w:rsidRPr="0049217C">
        <w:rPr>
          <w:sz w:val="20"/>
          <w:szCs w:val="20"/>
        </w:rPr>
        <w:t>n</w:t>
      </w:r>
      <w:r w:rsidRPr="0049217C">
        <w:rPr>
          <w:sz w:val="20"/>
          <w:szCs w:val="20"/>
        </w:rPr>
        <w:t xml:space="preserve">. </w:t>
      </w:r>
      <w:r w:rsidR="00073B08">
        <w:rPr>
          <w:sz w:val="20"/>
          <w:szCs w:val="20"/>
        </w:rPr>
        <w:t xml:space="preserve">Die Zusammenarbeit im Team zur </w:t>
      </w:r>
      <w:r w:rsidR="0041320D" w:rsidRPr="0049217C">
        <w:rPr>
          <w:sz w:val="20"/>
          <w:szCs w:val="20"/>
        </w:rPr>
        <w:t>Ziele</w:t>
      </w:r>
      <w:r w:rsidR="00073B08">
        <w:rPr>
          <w:sz w:val="20"/>
          <w:szCs w:val="20"/>
        </w:rPr>
        <w:t>rreichung</w:t>
      </w:r>
      <w:r w:rsidR="0041320D" w:rsidRPr="0049217C">
        <w:rPr>
          <w:sz w:val="20"/>
          <w:szCs w:val="20"/>
        </w:rPr>
        <w:t xml:space="preserve"> ist bei To</w:t>
      </w:r>
      <w:r w:rsidRPr="0049217C">
        <w:rPr>
          <w:sz w:val="20"/>
          <w:szCs w:val="20"/>
        </w:rPr>
        <w:t>p-CRM-Unter</w:t>
      </w:r>
      <w:r w:rsidR="000B223B">
        <w:rPr>
          <w:sz w:val="20"/>
          <w:szCs w:val="20"/>
        </w:rPr>
        <w:t>nehmen um sieben</w:t>
      </w:r>
      <w:r w:rsidR="009D2E5E" w:rsidRPr="0049217C">
        <w:rPr>
          <w:sz w:val="20"/>
          <w:szCs w:val="20"/>
        </w:rPr>
        <w:t xml:space="preserve"> Prozent</w:t>
      </w:r>
      <w:r w:rsidRPr="0049217C">
        <w:rPr>
          <w:sz w:val="20"/>
          <w:szCs w:val="20"/>
        </w:rPr>
        <w:t xml:space="preserve"> höher und 12 Prozent einfacher</w:t>
      </w:r>
      <w:r w:rsidR="00DF21E6" w:rsidRPr="0049217C">
        <w:rPr>
          <w:sz w:val="20"/>
          <w:szCs w:val="20"/>
        </w:rPr>
        <w:t xml:space="preserve">. </w:t>
      </w:r>
      <w:r w:rsidR="009D2E5E" w:rsidRPr="0049217C">
        <w:rPr>
          <w:sz w:val="20"/>
          <w:szCs w:val="20"/>
        </w:rPr>
        <w:t xml:space="preserve">Zusätzlich haben </w:t>
      </w:r>
      <w:r w:rsidR="00073B08">
        <w:rPr>
          <w:sz w:val="20"/>
          <w:szCs w:val="20"/>
        </w:rPr>
        <w:t xml:space="preserve">solche </w:t>
      </w:r>
      <w:r w:rsidR="0041320D" w:rsidRPr="0049217C">
        <w:rPr>
          <w:sz w:val="20"/>
          <w:szCs w:val="20"/>
        </w:rPr>
        <w:t>Unternehmen</w:t>
      </w:r>
      <w:r w:rsidRPr="0049217C">
        <w:rPr>
          <w:sz w:val="20"/>
          <w:szCs w:val="20"/>
        </w:rPr>
        <w:t xml:space="preserve"> auch</w:t>
      </w:r>
      <w:r w:rsidR="009D2E5E" w:rsidRPr="0049217C">
        <w:rPr>
          <w:sz w:val="20"/>
          <w:szCs w:val="20"/>
        </w:rPr>
        <w:t xml:space="preserve"> um </w:t>
      </w:r>
      <w:r w:rsidR="00073B08">
        <w:rPr>
          <w:sz w:val="20"/>
          <w:szCs w:val="20"/>
        </w:rPr>
        <w:t xml:space="preserve">neun </w:t>
      </w:r>
      <w:r w:rsidR="009D2E5E" w:rsidRPr="0049217C">
        <w:rPr>
          <w:sz w:val="20"/>
          <w:szCs w:val="20"/>
        </w:rPr>
        <w:t>Prozent</w:t>
      </w:r>
      <w:r w:rsidR="0041320D" w:rsidRPr="0049217C">
        <w:rPr>
          <w:sz w:val="20"/>
          <w:szCs w:val="20"/>
        </w:rPr>
        <w:t xml:space="preserve"> mehr Kundenkontaktzeit als der Durchschnitt und </w:t>
      </w:r>
      <w:r w:rsidR="000B223B">
        <w:rPr>
          <w:sz w:val="20"/>
          <w:szCs w:val="20"/>
        </w:rPr>
        <w:t>eine um fünf</w:t>
      </w:r>
      <w:r w:rsidR="009D2E5E" w:rsidRPr="0049217C">
        <w:rPr>
          <w:sz w:val="20"/>
          <w:szCs w:val="20"/>
        </w:rPr>
        <w:t xml:space="preserve"> Prozent verringerte </w:t>
      </w:r>
      <w:r w:rsidR="0041320D" w:rsidRPr="0049217C">
        <w:rPr>
          <w:sz w:val="20"/>
          <w:szCs w:val="20"/>
        </w:rPr>
        <w:t>Administrationszeit</w:t>
      </w:r>
      <w:r w:rsidR="009D2E5E" w:rsidRPr="0049217C">
        <w:rPr>
          <w:sz w:val="20"/>
          <w:szCs w:val="20"/>
        </w:rPr>
        <w:t xml:space="preserve">. </w:t>
      </w:r>
    </w:p>
    <w:p w14:paraId="3B835AAB" w14:textId="77777777" w:rsidR="007C76BE" w:rsidRPr="0049217C" w:rsidRDefault="00F30623" w:rsidP="0049217C">
      <w:pPr>
        <w:spacing w:line="276" w:lineRule="auto"/>
        <w:rPr>
          <w:b/>
          <w:sz w:val="20"/>
          <w:szCs w:val="20"/>
        </w:rPr>
      </w:pPr>
      <w:r w:rsidRPr="0049217C">
        <w:rPr>
          <w:b/>
          <w:sz w:val="20"/>
          <w:szCs w:val="20"/>
        </w:rPr>
        <w:t xml:space="preserve">Nomen </w:t>
      </w:r>
      <w:proofErr w:type="spellStart"/>
      <w:r w:rsidRPr="0049217C">
        <w:rPr>
          <w:b/>
          <w:sz w:val="20"/>
          <w:szCs w:val="20"/>
        </w:rPr>
        <w:t>est</w:t>
      </w:r>
      <w:proofErr w:type="spellEnd"/>
      <w:r w:rsidRPr="0049217C">
        <w:rPr>
          <w:b/>
          <w:sz w:val="20"/>
          <w:szCs w:val="20"/>
        </w:rPr>
        <w:t xml:space="preserve"> </w:t>
      </w:r>
      <w:proofErr w:type="spellStart"/>
      <w:r w:rsidRPr="0049217C">
        <w:rPr>
          <w:b/>
          <w:sz w:val="20"/>
          <w:szCs w:val="20"/>
        </w:rPr>
        <w:t>omen</w:t>
      </w:r>
      <w:proofErr w:type="spellEnd"/>
      <w:r w:rsidR="007C76BE" w:rsidRPr="0049217C">
        <w:rPr>
          <w:b/>
          <w:sz w:val="20"/>
          <w:szCs w:val="20"/>
        </w:rPr>
        <w:t xml:space="preserve"> </w:t>
      </w:r>
    </w:p>
    <w:p w14:paraId="78D09933" w14:textId="1CE58287" w:rsidR="00B807D2" w:rsidRDefault="00B807D2" w:rsidP="00B807D2">
      <w:pPr>
        <w:pStyle w:val="p1"/>
        <w:rPr>
          <w:sz w:val="20"/>
          <w:szCs w:val="20"/>
        </w:rPr>
      </w:pPr>
      <w:r w:rsidRPr="0049217C">
        <w:rPr>
          <w:sz w:val="20"/>
          <w:szCs w:val="20"/>
        </w:rPr>
        <w:t xml:space="preserve">Der Name steht fürs Konzept. So will </w:t>
      </w:r>
      <w:proofErr w:type="spellStart"/>
      <w:r w:rsidRPr="0049217C">
        <w:rPr>
          <w:sz w:val="20"/>
          <w:szCs w:val="20"/>
        </w:rPr>
        <w:t>easyconsult</w:t>
      </w:r>
      <w:proofErr w:type="spellEnd"/>
      <w:r w:rsidRPr="0049217C">
        <w:rPr>
          <w:sz w:val="20"/>
          <w:szCs w:val="20"/>
        </w:rPr>
        <w:t xml:space="preserve"> in seinem Beratungsansatz Einfachheit vermitteln und leben.</w:t>
      </w:r>
      <w:r>
        <w:rPr>
          <w:sz w:val="20"/>
          <w:szCs w:val="20"/>
        </w:rPr>
        <w:t xml:space="preserve"> </w:t>
      </w:r>
      <w:r w:rsidRPr="0049217C">
        <w:rPr>
          <w:sz w:val="20"/>
          <w:szCs w:val="20"/>
        </w:rPr>
        <w:t>Ebenso hat Transparenz einen hohen Stellenwert</w:t>
      </w:r>
      <w:r>
        <w:rPr>
          <w:sz w:val="20"/>
          <w:szCs w:val="20"/>
        </w:rPr>
        <w:t xml:space="preserve"> beim CRM-Spezialisten, der</w:t>
      </w:r>
      <w:r w:rsidRPr="0049217C">
        <w:rPr>
          <w:sz w:val="20"/>
          <w:szCs w:val="20"/>
        </w:rPr>
        <w:t xml:space="preserve"> seinen Kunden </w:t>
      </w:r>
      <w:r>
        <w:rPr>
          <w:sz w:val="20"/>
          <w:szCs w:val="20"/>
        </w:rPr>
        <w:t>Management-</w:t>
      </w:r>
      <w:r w:rsidRPr="0049217C">
        <w:rPr>
          <w:sz w:val="20"/>
          <w:szCs w:val="20"/>
        </w:rPr>
        <w:t>Beratun</w:t>
      </w:r>
      <w:r>
        <w:rPr>
          <w:sz w:val="20"/>
          <w:szCs w:val="20"/>
        </w:rPr>
        <w:t xml:space="preserve">g auf Augenhöhe </w:t>
      </w:r>
      <w:r w:rsidRPr="0049217C">
        <w:rPr>
          <w:sz w:val="20"/>
          <w:szCs w:val="20"/>
        </w:rPr>
        <w:t>bietet</w:t>
      </w:r>
      <w:r>
        <w:rPr>
          <w:sz w:val="20"/>
          <w:szCs w:val="20"/>
        </w:rPr>
        <w:t>.</w:t>
      </w:r>
      <w:r w:rsidRPr="0049217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„Mit Hilfe des easy Potentialchecks beispielsweise kann klar aufgezeigt werden, was CRM wirklich bringt,“ erklärt </w:t>
      </w:r>
      <w:proofErr w:type="spellStart"/>
      <w:r>
        <w:rPr>
          <w:sz w:val="20"/>
          <w:szCs w:val="20"/>
        </w:rPr>
        <w:t>Witvoet</w:t>
      </w:r>
      <w:proofErr w:type="spellEnd"/>
      <w:r>
        <w:rPr>
          <w:sz w:val="20"/>
          <w:szCs w:val="20"/>
        </w:rPr>
        <w:t xml:space="preserve">. Gemeinsam mit dem Kunden werden hier messbare Ziele definiert und das Potential konkret den Kosten </w:t>
      </w:r>
      <w:proofErr w:type="gramStart"/>
      <w:r>
        <w:rPr>
          <w:sz w:val="20"/>
          <w:szCs w:val="20"/>
        </w:rPr>
        <w:t>gegenüber gestellt</w:t>
      </w:r>
      <w:proofErr w:type="gramEnd"/>
      <w:r w:rsidRPr="0049217C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49217C">
        <w:rPr>
          <w:sz w:val="20"/>
          <w:szCs w:val="20"/>
        </w:rPr>
        <w:t>„Unser Ziel ist es</w:t>
      </w:r>
      <w:r>
        <w:rPr>
          <w:sz w:val="20"/>
          <w:szCs w:val="20"/>
        </w:rPr>
        <w:t xml:space="preserve">, Komplexität aufzulösen </w:t>
      </w:r>
      <w:r w:rsidRPr="0049217C">
        <w:rPr>
          <w:sz w:val="20"/>
          <w:szCs w:val="20"/>
        </w:rPr>
        <w:t xml:space="preserve">und nicht hineinzubringen“, sagt </w:t>
      </w:r>
      <w:proofErr w:type="spellStart"/>
      <w:r w:rsidRPr="0049217C">
        <w:rPr>
          <w:sz w:val="20"/>
          <w:szCs w:val="20"/>
        </w:rPr>
        <w:t>Witvoet</w:t>
      </w:r>
      <w:proofErr w:type="spellEnd"/>
      <w:r w:rsidRPr="0049217C">
        <w:rPr>
          <w:sz w:val="20"/>
          <w:szCs w:val="20"/>
        </w:rPr>
        <w:t xml:space="preserve">, dem langfristige Kundenbeziehungen ein echtes Anliegen sind. „Wie Bergführer wollen wir unsere Kunden </w:t>
      </w:r>
      <w:r>
        <w:rPr>
          <w:sz w:val="20"/>
          <w:szCs w:val="20"/>
        </w:rPr>
        <w:t>auf</w:t>
      </w:r>
      <w:r w:rsidRPr="0049217C">
        <w:rPr>
          <w:sz w:val="20"/>
          <w:szCs w:val="20"/>
        </w:rPr>
        <w:t xml:space="preserve"> die Gipfel der CRM-Welt begleiten und ihnen ein guter Weggefährte </w:t>
      </w:r>
      <w:r>
        <w:rPr>
          <w:sz w:val="20"/>
          <w:szCs w:val="20"/>
        </w:rPr>
        <w:t xml:space="preserve">im Laufe der Projekte </w:t>
      </w:r>
      <w:r w:rsidRPr="0049217C">
        <w:rPr>
          <w:sz w:val="20"/>
          <w:szCs w:val="20"/>
        </w:rPr>
        <w:t xml:space="preserve">sein,“ ergänzt Anton </w:t>
      </w:r>
      <w:proofErr w:type="spellStart"/>
      <w:r w:rsidRPr="0049217C">
        <w:rPr>
          <w:sz w:val="20"/>
          <w:szCs w:val="20"/>
        </w:rPr>
        <w:t>Malischew</w:t>
      </w:r>
      <w:proofErr w:type="spellEnd"/>
      <w:r w:rsidRPr="0049217C">
        <w:rPr>
          <w:sz w:val="20"/>
          <w:szCs w:val="20"/>
        </w:rPr>
        <w:t xml:space="preserve">, dritter Gesellschafter im Bunde, der schon zuvor mit </w:t>
      </w:r>
      <w:proofErr w:type="spellStart"/>
      <w:r w:rsidRPr="0049217C">
        <w:rPr>
          <w:sz w:val="20"/>
          <w:szCs w:val="20"/>
        </w:rPr>
        <w:t>Witvoet</w:t>
      </w:r>
      <w:proofErr w:type="spellEnd"/>
      <w:r w:rsidRPr="0049217C">
        <w:rPr>
          <w:sz w:val="20"/>
          <w:szCs w:val="20"/>
        </w:rPr>
        <w:t xml:space="preserve"> bei einem namhaften CRM-Softwarehersteller zusammengearbeitet hat. </w:t>
      </w:r>
    </w:p>
    <w:p w14:paraId="75922605" w14:textId="77777777" w:rsidR="00B807D2" w:rsidRDefault="00B807D2" w:rsidP="00B807D2">
      <w:pPr>
        <w:pStyle w:val="p1"/>
        <w:spacing w:line="276" w:lineRule="auto"/>
        <w:rPr>
          <w:sz w:val="20"/>
          <w:szCs w:val="20"/>
        </w:rPr>
      </w:pPr>
    </w:p>
    <w:p w14:paraId="02C98E9F" w14:textId="77777777" w:rsidR="00B807D2" w:rsidRPr="003B2606" w:rsidRDefault="00B807D2" w:rsidP="00B807D2">
      <w:pPr>
        <w:pStyle w:val="p1"/>
        <w:spacing w:line="276" w:lineRule="auto"/>
      </w:pPr>
      <w:r w:rsidRPr="003B2606">
        <w:t xml:space="preserve">Mehr Informationen unter: </w:t>
      </w:r>
      <w:hyperlink r:id="rId11" w:history="1">
        <w:r w:rsidRPr="003B2606">
          <w:rPr>
            <w:rStyle w:val="Link"/>
          </w:rPr>
          <w:t>www.easyconsult.at</w:t>
        </w:r>
      </w:hyperlink>
    </w:p>
    <w:p w14:paraId="09712688" w14:textId="77777777" w:rsidR="00B807D2" w:rsidRPr="003B2606" w:rsidRDefault="00B807D2" w:rsidP="00B807D2">
      <w:pPr>
        <w:spacing w:line="240" w:lineRule="auto"/>
        <w:rPr>
          <w:rFonts w:ascii="Arial" w:hAnsi="Arial" w:cs="Arial"/>
          <w:color w:val="0069D9"/>
          <w:sz w:val="18"/>
          <w:szCs w:val="18"/>
        </w:rPr>
      </w:pPr>
      <w:r w:rsidRPr="003B2606">
        <w:rPr>
          <w:rFonts w:ascii="Arial" w:hAnsi="Arial" w:cs="Arial"/>
          <w:color w:val="000000"/>
          <w:sz w:val="18"/>
          <w:szCs w:val="18"/>
        </w:rPr>
        <w:t>„Was CRM wirklich bringt“ gibt es auch als Webinar-Aufzeichnung „ </w:t>
      </w:r>
      <w:hyperlink r:id="rId12" w:history="1">
        <w:r w:rsidRPr="003B2606">
          <w:rPr>
            <w:rFonts w:ascii="Arial" w:hAnsi="Arial" w:cs="Arial"/>
            <w:color w:val="0000FF"/>
            <w:sz w:val="18"/>
            <w:szCs w:val="18"/>
            <w:u w:val="single"/>
          </w:rPr>
          <w:t>http://www.easyconsult.at/crm-webinar/</w:t>
        </w:r>
      </w:hyperlink>
    </w:p>
    <w:p w14:paraId="54DFEECC" w14:textId="77777777" w:rsidR="00B807D2" w:rsidRDefault="00B807D2" w:rsidP="00B807D2">
      <w:pPr>
        <w:pStyle w:val="p1"/>
        <w:spacing w:line="276" w:lineRule="auto"/>
        <w:rPr>
          <w:sz w:val="20"/>
          <w:szCs w:val="20"/>
        </w:rPr>
      </w:pPr>
    </w:p>
    <w:p w14:paraId="040F1813" w14:textId="77777777" w:rsidR="005205BE" w:rsidRPr="0049217C" w:rsidRDefault="005205BE" w:rsidP="0049217C">
      <w:pPr>
        <w:pStyle w:val="p1"/>
        <w:spacing w:line="276" w:lineRule="auto"/>
        <w:rPr>
          <w:sz w:val="20"/>
          <w:szCs w:val="20"/>
        </w:rPr>
      </w:pPr>
    </w:p>
    <w:p w14:paraId="521B408E" w14:textId="77777777" w:rsidR="00F30623" w:rsidRPr="0049217C" w:rsidRDefault="00F30623" w:rsidP="0049217C">
      <w:pPr>
        <w:spacing w:line="276" w:lineRule="auto"/>
        <w:rPr>
          <w:sz w:val="20"/>
          <w:szCs w:val="20"/>
        </w:rPr>
      </w:pPr>
    </w:p>
    <w:p w14:paraId="0895F38C" w14:textId="77777777" w:rsidR="00511FC6" w:rsidRDefault="0041320D" w:rsidP="002A509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noProof/>
          <w:sz w:val="18"/>
          <w:szCs w:val="18"/>
        </w:rPr>
      </w:pPr>
      <w:r w:rsidRPr="0049217C">
        <w:rPr>
          <w:sz w:val="20"/>
          <w:szCs w:val="20"/>
        </w:rPr>
        <w:t> </w:t>
      </w:r>
      <w:r w:rsidR="002127B7" w:rsidRPr="0049217C">
        <w:rPr>
          <w:noProof/>
          <w:sz w:val="20"/>
          <w:szCs w:val="20"/>
        </w:rPr>
        <w:drawing>
          <wp:inline distT="0" distB="0" distL="0" distR="0" wp14:anchorId="64647648" wp14:editId="73317244">
            <wp:extent cx="1663827" cy="2172466"/>
            <wp:effectExtent l="0" t="0" r="12700" b="12065"/>
            <wp:docPr id="1" name="Bild 1" descr="/Users/Macbook2/Desktop/easyconsul_Vorschaubi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cbook2/Desktop/easyconsul_Vorschaubil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385" cy="2230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17D" w:rsidRPr="0049217C">
        <w:rPr>
          <w:sz w:val="20"/>
          <w:szCs w:val="20"/>
        </w:rPr>
        <w:br/>
      </w:r>
      <w:r w:rsidR="00304912" w:rsidRPr="002A5094">
        <w:rPr>
          <w:b/>
          <w:sz w:val="18"/>
          <w:szCs w:val="18"/>
        </w:rPr>
        <w:t xml:space="preserve">Oliver </w:t>
      </w:r>
      <w:proofErr w:type="spellStart"/>
      <w:r w:rsidR="00304912" w:rsidRPr="002A5094">
        <w:rPr>
          <w:b/>
          <w:sz w:val="18"/>
          <w:szCs w:val="18"/>
        </w:rPr>
        <w:t>Witvoet</w:t>
      </w:r>
      <w:proofErr w:type="spellEnd"/>
      <w:r w:rsidR="0015521D" w:rsidRPr="002A5094">
        <w:rPr>
          <w:b/>
          <w:sz w:val="18"/>
          <w:szCs w:val="18"/>
        </w:rPr>
        <w:t xml:space="preserve"> (</w:t>
      </w:r>
      <w:proofErr w:type="spellStart"/>
      <w:r w:rsidR="0015521D" w:rsidRPr="002A5094">
        <w:rPr>
          <w:b/>
          <w:sz w:val="18"/>
          <w:szCs w:val="18"/>
        </w:rPr>
        <w:t>mitte</w:t>
      </w:r>
      <w:proofErr w:type="spellEnd"/>
      <w:r w:rsidR="0015521D" w:rsidRPr="002A5094">
        <w:rPr>
          <w:b/>
          <w:sz w:val="18"/>
          <w:szCs w:val="18"/>
        </w:rPr>
        <w:t>)</w:t>
      </w:r>
      <w:r w:rsidR="00304912" w:rsidRPr="002A5094">
        <w:rPr>
          <w:b/>
          <w:sz w:val="18"/>
          <w:szCs w:val="18"/>
        </w:rPr>
        <w:t xml:space="preserve">, </w:t>
      </w:r>
      <w:r w:rsidR="003603E7" w:rsidRPr="002A5094">
        <w:rPr>
          <w:b/>
          <w:sz w:val="18"/>
          <w:szCs w:val="18"/>
        </w:rPr>
        <w:t>Stephan Salinger</w:t>
      </w:r>
      <w:r w:rsidR="0015521D" w:rsidRPr="002A5094">
        <w:rPr>
          <w:b/>
          <w:sz w:val="18"/>
          <w:szCs w:val="18"/>
        </w:rPr>
        <w:t xml:space="preserve"> (links)</w:t>
      </w:r>
      <w:r w:rsidR="003603E7" w:rsidRPr="002A5094">
        <w:rPr>
          <w:b/>
          <w:sz w:val="18"/>
          <w:szCs w:val="18"/>
        </w:rPr>
        <w:t xml:space="preserve"> und</w:t>
      </w:r>
      <w:r w:rsidR="001D5501" w:rsidRPr="002A5094">
        <w:rPr>
          <w:b/>
          <w:sz w:val="18"/>
          <w:szCs w:val="18"/>
        </w:rPr>
        <w:t xml:space="preserve"> Anton</w:t>
      </w:r>
      <w:r w:rsidR="003603E7" w:rsidRPr="002A5094">
        <w:rPr>
          <w:b/>
          <w:sz w:val="18"/>
          <w:szCs w:val="18"/>
        </w:rPr>
        <w:t xml:space="preserve"> </w:t>
      </w:r>
      <w:proofErr w:type="spellStart"/>
      <w:r w:rsidR="001D5501" w:rsidRPr="002A5094">
        <w:rPr>
          <w:b/>
          <w:sz w:val="18"/>
          <w:szCs w:val="18"/>
        </w:rPr>
        <w:t>Malischew</w:t>
      </w:r>
      <w:proofErr w:type="spellEnd"/>
      <w:r w:rsidR="001D5501" w:rsidRPr="002A5094">
        <w:rPr>
          <w:b/>
          <w:sz w:val="18"/>
          <w:szCs w:val="18"/>
        </w:rPr>
        <w:t xml:space="preserve"> </w:t>
      </w:r>
      <w:r w:rsidR="00096AEE" w:rsidRPr="002A5094">
        <w:rPr>
          <w:b/>
          <w:sz w:val="18"/>
          <w:szCs w:val="18"/>
        </w:rPr>
        <w:t>(</w:t>
      </w:r>
      <w:r w:rsidR="0015521D" w:rsidRPr="002A5094">
        <w:rPr>
          <w:b/>
          <w:sz w:val="18"/>
          <w:szCs w:val="18"/>
        </w:rPr>
        <w:t>rechts</w:t>
      </w:r>
      <w:r w:rsidR="00096AEE" w:rsidRPr="002A5094">
        <w:rPr>
          <w:b/>
          <w:sz w:val="18"/>
          <w:szCs w:val="18"/>
        </w:rPr>
        <w:t xml:space="preserve">), Gesellschafter von </w:t>
      </w:r>
      <w:proofErr w:type="spellStart"/>
      <w:r w:rsidR="00096AEE" w:rsidRPr="002A5094">
        <w:rPr>
          <w:b/>
          <w:sz w:val="18"/>
          <w:szCs w:val="18"/>
        </w:rPr>
        <w:t>easycons</w:t>
      </w:r>
      <w:r w:rsidR="00511FC6" w:rsidRPr="002A5094">
        <w:rPr>
          <w:b/>
          <w:sz w:val="18"/>
          <w:szCs w:val="18"/>
        </w:rPr>
        <w:t>ult</w:t>
      </w:r>
      <w:proofErr w:type="spellEnd"/>
      <w:r w:rsidR="00511FC6">
        <w:rPr>
          <w:b/>
          <w:noProof/>
          <w:sz w:val="18"/>
          <w:szCs w:val="18"/>
        </w:rPr>
        <w:t xml:space="preserve"> </w:t>
      </w:r>
    </w:p>
    <w:p w14:paraId="6010C19C" w14:textId="318AB9C7" w:rsidR="00D54779" w:rsidRPr="00511FC6" w:rsidRDefault="00511FC6" w:rsidP="002A509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inline distT="0" distB="0" distL="0" distR="0" wp14:anchorId="46765C7B" wp14:editId="512FCAFA">
            <wp:extent cx="3266698" cy="1950212"/>
            <wp:effectExtent l="0" t="0" r="10160" b="5715"/>
            <wp:docPr id="2" name="Bild 2" descr="/Users/Macbook2/Desktop/Great_Sales_Force_Survey_Benchmar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cbook2/Desktop/Great_Sales_Force_Survey_Benchmarking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923" cy="195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7E27" w:rsidRPr="0049217C">
        <w:rPr>
          <w:b/>
          <w:sz w:val="20"/>
          <w:szCs w:val="20"/>
        </w:rPr>
        <w:br/>
      </w:r>
      <w:bookmarkStart w:id="0" w:name="_GoBack"/>
      <w:bookmarkEnd w:id="0"/>
      <w:r w:rsidR="002A5094" w:rsidRPr="002A5094">
        <w:rPr>
          <w:b/>
          <w:sz w:val="18"/>
          <w:szCs w:val="18"/>
        </w:rPr>
        <w:t>Passgenaue CRM-Lösungen und individuelle Mana</w:t>
      </w:r>
      <w:r w:rsidR="002A5094">
        <w:rPr>
          <w:b/>
          <w:sz w:val="18"/>
          <w:szCs w:val="18"/>
        </w:rPr>
        <w:t>ge</w:t>
      </w:r>
      <w:r w:rsidR="002A5094" w:rsidRPr="002A5094">
        <w:rPr>
          <w:b/>
          <w:sz w:val="18"/>
          <w:szCs w:val="18"/>
        </w:rPr>
        <w:t>ment</w:t>
      </w:r>
      <w:r w:rsidR="002A5094">
        <w:rPr>
          <w:b/>
          <w:sz w:val="18"/>
          <w:szCs w:val="18"/>
        </w:rPr>
        <w:t>-B</w:t>
      </w:r>
      <w:r w:rsidR="002A5094" w:rsidRPr="002A5094">
        <w:rPr>
          <w:b/>
          <w:sz w:val="18"/>
          <w:szCs w:val="18"/>
        </w:rPr>
        <w:t xml:space="preserve">eratung ermöglichen </w:t>
      </w:r>
      <w:r w:rsidR="002A5094">
        <w:rPr>
          <w:b/>
          <w:sz w:val="18"/>
          <w:szCs w:val="18"/>
        </w:rPr>
        <w:t>s</w:t>
      </w:r>
      <w:r w:rsidR="002A5094" w:rsidRPr="002A5094">
        <w:rPr>
          <w:b/>
          <w:sz w:val="18"/>
          <w:szCs w:val="18"/>
        </w:rPr>
        <w:t>ignifikante Produktivitätssteigerung</w:t>
      </w:r>
      <w:r w:rsidR="002A5094">
        <w:rPr>
          <w:b/>
          <w:sz w:val="18"/>
          <w:szCs w:val="18"/>
        </w:rPr>
        <w:t>en</w:t>
      </w:r>
      <w:r w:rsidR="002A5094" w:rsidRPr="002A5094">
        <w:rPr>
          <w:b/>
          <w:sz w:val="18"/>
          <w:szCs w:val="18"/>
        </w:rPr>
        <w:t xml:space="preserve"> </w:t>
      </w:r>
    </w:p>
    <w:tbl>
      <w:tblPr>
        <w:tblW w:w="878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5035"/>
      </w:tblGrid>
      <w:tr w:rsidR="00096AEE" w:rsidRPr="00096AEE" w14:paraId="2BEC9DFD" w14:textId="77777777" w:rsidTr="00030E42">
        <w:trPr>
          <w:trHeight w:val="2066"/>
        </w:trPr>
        <w:tc>
          <w:tcPr>
            <w:tcW w:w="3750" w:type="dxa"/>
          </w:tcPr>
          <w:p w14:paraId="50D87277" w14:textId="77777777" w:rsidR="00030E42" w:rsidRDefault="00D54779" w:rsidP="005936D8">
            <w:pPr>
              <w:pStyle w:val="p1"/>
              <w:spacing w:line="276" w:lineRule="auto"/>
              <w:rPr>
                <w:rFonts w:cs="Arial"/>
                <w:color w:val="000000"/>
              </w:rPr>
            </w:pPr>
            <w:r w:rsidRPr="00096AEE">
              <w:rPr>
                <w:b/>
              </w:rPr>
              <w:t>Weitere Informationen:</w:t>
            </w:r>
            <w:r w:rsidRPr="00096AEE">
              <w:br/>
            </w:r>
          </w:p>
          <w:p w14:paraId="58924A77" w14:textId="4AE3EDBE" w:rsidR="00030E42" w:rsidRPr="00030E42" w:rsidRDefault="00030E42" w:rsidP="005936D8">
            <w:pPr>
              <w:pStyle w:val="p1"/>
              <w:spacing w:line="276" w:lineRule="auto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Konta</w:t>
            </w:r>
            <w:r w:rsidRPr="00030E42">
              <w:rPr>
                <w:rFonts w:cs="Arial"/>
                <w:b/>
                <w:color w:val="000000"/>
              </w:rPr>
              <w:t>k</w:t>
            </w:r>
            <w:r>
              <w:rPr>
                <w:rFonts w:cs="Arial"/>
                <w:b/>
                <w:color w:val="000000"/>
              </w:rPr>
              <w:t>t</w:t>
            </w:r>
            <w:r w:rsidRPr="00030E42">
              <w:rPr>
                <w:rFonts w:cs="Arial"/>
                <w:b/>
                <w:color w:val="000000"/>
              </w:rPr>
              <w:t xml:space="preserve"> Österreich</w:t>
            </w:r>
          </w:p>
          <w:p w14:paraId="192F9571" w14:textId="1AAC219D" w:rsidR="005936D8" w:rsidRPr="005936D8" w:rsidRDefault="00380C75" w:rsidP="005936D8">
            <w:pPr>
              <w:pStyle w:val="p1"/>
              <w:spacing w:line="276" w:lineRule="auto"/>
              <w:rPr>
                <w:rFonts w:cs="Arial"/>
                <w:color w:val="000000"/>
              </w:rPr>
            </w:pPr>
            <w:proofErr w:type="spellStart"/>
            <w:r w:rsidRPr="00096AEE">
              <w:rPr>
                <w:rFonts w:cs="Arial"/>
                <w:color w:val="000000"/>
              </w:rPr>
              <w:t>easyconsult</w:t>
            </w:r>
            <w:proofErr w:type="spellEnd"/>
            <w:r w:rsidR="00D54779" w:rsidRPr="00096AEE">
              <w:rPr>
                <w:rFonts w:cs="Arial"/>
                <w:color w:val="000000"/>
              </w:rPr>
              <w:t xml:space="preserve"> GmbH –</w:t>
            </w:r>
            <w:r w:rsidR="00096AEE" w:rsidRPr="00096AEE">
              <w:rPr>
                <w:rFonts w:cs="Arial"/>
                <w:color w:val="000000"/>
              </w:rPr>
              <w:t xml:space="preserve"> </w:t>
            </w:r>
            <w:r w:rsidR="00F161B1">
              <w:rPr>
                <w:rFonts w:cs="Arial"/>
                <w:color w:val="000000"/>
              </w:rPr>
              <w:t xml:space="preserve">Mag. </w:t>
            </w:r>
            <w:r w:rsidR="003603E7" w:rsidRPr="00096AEE">
              <w:rPr>
                <w:rFonts w:cs="Arial"/>
                <w:color w:val="000000"/>
              </w:rPr>
              <w:t xml:space="preserve">Oliver </w:t>
            </w:r>
            <w:proofErr w:type="spellStart"/>
            <w:r w:rsidR="003603E7" w:rsidRPr="00096AEE">
              <w:rPr>
                <w:rFonts w:cs="Arial"/>
                <w:color w:val="000000"/>
              </w:rPr>
              <w:t>Witvoet</w:t>
            </w:r>
            <w:proofErr w:type="spellEnd"/>
            <w:r w:rsidR="00D54779" w:rsidRPr="00096AEE">
              <w:rPr>
                <w:rFonts w:cs="Arial"/>
                <w:color w:val="000000"/>
              </w:rPr>
              <w:br/>
            </w:r>
            <w:proofErr w:type="spellStart"/>
            <w:r w:rsidR="00CC518C" w:rsidRPr="00096AEE">
              <w:rPr>
                <w:rFonts w:cs="Arial"/>
              </w:rPr>
              <w:t>Zollergasse</w:t>
            </w:r>
            <w:proofErr w:type="spellEnd"/>
            <w:r w:rsidR="00CC518C" w:rsidRPr="00096AEE">
              <w:rPr>
                <w:rFonts w:cs="Arial"/>
              </w:rPr>
              <w:t xml:space="preserve"> 13 </w:t>
            </w:r>
            <w:r w:rsidR="00096AEE" w:rsidRPr="00096AEE">
              <w:rPr>
                <w:rFonts w:cs="Arial"/>
              </w:rPr>
              <w:t xml:space="preserve">– </w:t>
            </w:r>
            <w:r w:rsidR="005936D8">
              <w:rPr>
                <w:rFonts w:cs="Arial"/>
              </w:rPr>
              <w:t>1070</w:t>
            </w:r>
            <w:r w:rsidR="003603E7" w:rsidRPr="00096AEE">
              <w:rPr>
                <w:rFonts w:cs="Arial"/>
              </w:rPr>
              <w:t xml:space="preserve"> Wien </w:t>
            </w:r>
            <w:r w:rsidR="00D54779" w:rsidRPr="00096AEE">
              <w:rPr>
                <w:rFonts w:cs="Arial"/>
                <w:color w:val="000000"/>
              </w:rPr>
              <w:br/>
              <w:t xml:space="preserve">Tel.: </w:t>
            </w:r>
            <w:r w:rsidR="003603E7" w:rsidRPr="00096AEE">
              <w:rPr>
                <w:rStyle w:val="s1"/>
              </w:rPr>
              <w:t>+43 1 996 2124 - 10</w:t>
            </w:r>
            <w:r w:rsidR="00ED39A2" w:rsidRPr="00096AEE">
              <w:rPr>
                <w:rFonts w:cs="Arial"/>
                <w:color w:val="000000"/>
              </w:rPr>
              <w:br/>
            </w:r>
            <w:hyperlink r:id="rId15" w:history="1">
              <w:r w:rsidR="005936D8" w:rsidRPr="00255163">
                <w:rPr>
                  <w:rStyle w:val="Link"/>
                  <w:rFonts w:cs="Arial"/>
                </w:rPr>
                <w:t>oliver.witvoet@easyconsult.at</w:t>
              </w:r>
            </w:hyperlink>
            <w:r w:rsidR="005936D8">
              <w:rPr>
                <w:rFonts w:cs="Arial"/>
                <w:color w:val="000000"/>
              </w:rPr>
              <w:t xml:space="preserve"> - </w:t>
            </w:r>
            <w:hyperlink r:id="rId16" w:history="1">
              <w:r w:rsidR="005936D8" w:rsidRPr="00255163">
                <w:rPr>
                  <w:rStyle w:val="Link"/>
                  <w:rFonts w:cs="Arial"/>
                </w:rPr>
                <w:t>www.easyconsult.at</w:t>
              </w:r>
            </w:hyperlink>
          </w:p>
          <w:p w14:paraId="7DE05F4D" w14:textId="0030286B" w:rsidR="005936D8" w:rsidRPr="00096AEE" w:rsidRDefault="005936D8" w:rsidP="005936D8">
            <w:pPr>
              <w:pStyle w:val="p1"/>
              <w:spacing w:line="276" w:lineRule="auto"/>
              <w:ind w:left="360"/>
            </w:pPr>
          </w:p>
        </w:tc>
        <w:tc>
          <w:tcPr>
            <w:tcW w:w="5035" w:type="dxa"/>
          </w:tcPr>
          <w:p w14:paraId="5720832E" w14:textId="77777777" w:rsidR="00EA7424" w:rsidRDefault="00D54779" w:rsidP="00096AEE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  <w:sz w:val="18"/>
                <w:szCs w:val="18"/>
              </w:rPr>
              <w:t>Presse- und Öffentlichkeitsarbeit:</w:t>
            </w:r>
            <w:r w:rsidRPr="00096AEE">
              <w:rPr>
                <w:sz w:val="18"/>
                <w:szCs w:val="18"/>
              </w:rPr>
              <w:br/>
            </w:r>
          </w:p>
          <w:p w14:paraId="23B500D0" w14:textId="1555539B" w:rsidR="00C15CC7" w:rsidRPr="00096AEE" w:rsidRDefault="00D54779" w:rsidP="00096AEE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proofErr w:type="spellStart"/>
            <w:r w:rsidRPr="00096AEE">
              <w:rPr>
                <w:color w:val="000000"/>
                <w:sz w:val="18"/>
                <w:szCs w:val="18"/>
              </w:rPr>
              <w:t>Press’n’Relations</w:t>
            </w:r>
            <w:proofErr w:type="spellEnd"/>
            <w:r w:rsidRPr="00096AEE">
              <w:rPr>
                <w:color w:val="000000"/>
                <w:sz w:val="18"/>
                <w:szCs w:val="18"/>
              </w:rPr>
              <w:t xml:space="preserve"> Austria GmbH – </w:t>
            </w:r>
            <w:r w:rsidR="00F161B1">
              <w:rPr>
                <w:color w:val="000000"/>
                <w:sz w:val="18"/>
                <w:szCs w:val="18"/>
              </w:rPr>
              <w:t xml:space="preserve">Mag. </w:t>
            </w:r>
            <w:r w:rsidR="003603E7" w:rsidRPr="00096AEE">
              <w:rPr>
                <w:color w:val="000000"/>
                <w:sz w:val="18"/>
                <w:szCs w:val="18"/>
              </w:rPr>
              <w:t xml:space="preserve">Natalie </w:t>
            </w:r>
            <w:proofErr w:type="spellStart"/>
            <w:r w:rsidR="003603E7" w:rsidRPr="00096AEE">
              <w:rPr>
                <w:color w:val="000000"/>
                <w:sz w:val="18"/>
                <w:szCs w:val="18"/>
              </w:rPr>
              <w:t>Eiffe</w:t>
            </w:r>
            <w:proofErr w:type="spellEnd"/>
            <w:r w:rsidR="003603E7" w:rsidRPr="00096AEE">
              <w:rPr>
                <w:color w:val="000000"/>
                <w:sz w:val="18"/>
                <w:szCs w:val="18"/>
              </w:rPr>
              <w:t xml:space="preserve">-Kuhn </w:t>
            </w:r>
          </w:p>
          <w:p w14:paraId="71ECFE81" w14:textId="77777777" w:rsidR="00D54779" w:rsidRPr="00096AEE" w:rsidRDefault="00C15CC7" w:rsidP="00096AEE">
            <w:pPr>
              <w:spacing w:line="276" w:lineRule="auto"/>
              <w:ind w:left="3" w:right="-291" w:firstLine="3"/>
              <w:rPr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>Lange Gasse</w:t>
            </w:r>
            <w:r w:rsidR="003603E7" w:rsidRPr="00096AEE">
              <w:rPr>
                <w:color w:val="000000"/>
                <w:sz w:val="18"/>
                <w:szCs w:val="18"/>
              </w:rPr>
              <w:t xml:space="preserve"> 65 </w:t>
            </w:r>
            <w:r w:rsidR="00D54779" w:rsidRPr="00096AEE">
              <w:rPr>
                <w:color w:val="000000"/>
                <w:sz w:val="18"/>
                <w:szCs w:val="18"/>
              </w:rPr>
              <w:t>– 10</w:t>
            </w:r>
            <w:r w:rsidR="003603E7" w:rsidRPr="00096AEE">
              <w:rPr>
                <w:color w:val="000000"/>
                <w:sz w:val="18"/>
                <w:szCs w:val="18"/>
              </w:rPr>
              <w:t>8</w:t>
            </w:r>
            <w:r w:rsidR="00096AEE">
              <w:rPr>
                <w:color w:val="000000"/>
                <w:sz w:val="18"/>
                <w:szCs w:val="18"/>
              </w:rPr>
              <w:t>0 Wien</w:t>
            </w:r>
            <w:r w:rsidR="00096AEE">
              <w:rPr>
                <w:color w:val="000000"/>
                <w:sz w:val="18"/>
                <w:szCs w:val="18"/>
              </w:rPr>
              <w:br/>
              <w:t>Tel.: +43 1 907 61 48-11</w:t>
            </w:r>
            <w:r w:rsidR="003603E7" w:rsidRPr="00096AEE">
              <w:rPr>
                <w:color w:val="000000"/>
                <w:sz w:val="18"/>
                <w:szCs w:val="18"/>
              </w:rPr>
              <w:br/>
              <w:t>nek</w:t>
            </w:r>
            <w:r w:rsidR="00D54779" w:rsidRPr="00096AEE">
              <w:rPr>
                <w:color w:val="000000"/>
                <w:sz w:val="18"/>
                <w:szCs w:val="18"/>
              </w:rPr>
              <w:t xml:space="preserve">@press-n-relations.at – </w:t>
            </w:r>
            <w:hyperlink r:id="rId17" w:history="1">
              <w:r w:rsidR="00D54779" w:rsidRPr="00096AEE">
                <w:rPr>
                  <w:color w:val="000000"/>
                  <w:sz w:val="18"/>
                  <w:szCs w:val="18"/>
                </w:rPr>
                <w:t>www.press-n-relations.com</w:t>
              </w:r>
            </w:hyperlink>
          </w:p>
        </w:tc>
      </w:tr>
    </w:tbl>
    <w:p w14:paraId="76BFC516" w14:textId="639CA862" w:rsidR="00030E42" w:rsidRPr="00030E42" w:rsidRDefault="00030E42" w:rsidP="00030E42">
      <w:pPr>
        <w:spacing w:line="240" w:lineRule="auto"/>
        <w:rPr>
          <w:rStyle w:val="s1"/>
          <w:b/>
          <w:sz w:val="18"/>
          <w:szCs w:val="18"/>
        </w:rPr>
      </w:pPr>
      <w:r>
        <w:rPr>
          <w:rStyle w:val="s1"/>
          <w:b/>
          <w:sz w:val="18"/>
          <w:szCs w:val="18"/>
        </w:rPr>
        <w:t>Kontakt Deutschland</w:t>
      </w:r>
      <w:r w:rsidRPr="00030E42">
        <w:rPr>
          <w:rStyle w:val="s1"/>
          <w:b/>
          <w:sz w:val="18"/>
          <w:szCs w:val="18"/>
        </w:rPr>
        <w:t xml:space="preserve"> </w:t>
      </w:r>
    </w:p>
    <w:p w14:paraId="35F8DF38" w14:textId="15490DEC" w:rsidR="00030E42" w:rsidRPr="00030E42" w:rsidRDefault="00030E42" w:rsidP="00030E42">
      <w:pPr>
        <w:spacing w:line="240" w:lineRule="auto"/>
        <w:rPr>
          <w:rStyle w:val="s1"/>
          <w:sz w:val="18"/>
          <w:szCs w:val="18"/>
        </w:rPr>
      </w:pPr>
      <w:r w:rsidRPr="00030E42">
        <w:rPr>
          <w:rStyle w:val="s1"/>
          <w:sz w:val="18"/>
          <w:szCs w:val="18"/>
        </w:rPr>
        <w:t xml:space="preserve">DI Stephan Salinger </w:t>
      </w:r>
    </w:p>
    <w:p w14:paraId="6C6FA79A" w14:textId="275A1B1E" w:rsidR="00C74331" w:rsidRDefault="00C74331" w:rsidP="00030E42">
      <w:pPr>
        <w:spacing w:line="240" w:lineRule="auto"/>
        <w:rPr>
          <w:rStyle w:val="s1"/>
          <w:sz w:val="18"/>
          <w:szCs w:val="18"/>
        </w:rPr>
      </w:pPr>
      <w:r>
        <w:rPr>
          <w:rStyle w:val="s1"/>
          <w:sz w:val="18"/>
          <w:szCs w:val="18"/>
        </w:rPr>
        <w:t>Tel.</w:t>
      </w:r>
      <w:r w:rsidR="00E83D48">
        <w:rPr>
          <w:rStyle w:val="s1"/>
          <w:sz w:val="18"/>
          <w:szCs w:val="18"/>
        </w:rPr>
        <w:t>:</w:t>
      </w:r>
      <w:r w:rsidR="00030E42" w:rsidRPr="00030E42">
        <w:rPr>
          <w:rStyle w:val="s1"/>
          <w:sz w:val="18"/>
          <w:szCs w:val="18"/>
        </w:rPr>
        <w:t xml:space="preserve"> +49 173 620</w:t>
      </w:r>
      <w:r w:rsidR="00EA7424">
        <w:rPr>
          <w:rStyle w:val="s1"/>
          <w:sz w:val="18"/>
          <w:szCs w:val="18"/>
        </w:rPr>
        <w:t xml:space="preserve"> </w:t>
      </w:r>
      <w:r w:rsidR="00030E42" w:rsidRPr="00030E42">
        <w:rPr>
          <w:rStyle w:val="s1"/>
          <w:sz w:val="18"/>
          <w:szCs w:val="18"/>
        </w:rPr>
        <w:t>79</w:t>
      </w:r>
      <w:r w:rsidR="00EA7424">
        <w:rPr>
          <w:rStyle w:val="s1"/>
          <w:sz w:val="18"/>
          <w:szCs w:val="18"/>
        </w:rPr>
        <w:t xml:space="preserve"> </w:t>
      </w:r>
      <w:r w:rsidR="00030E42" w:rsidRPr="00030E42">
        <w:rPr>
          <w:rStyle w:val="s1"/>
          <w:sz w:val="18"/>
          <w:szCs w:val="18"/>
        </w:rPr>
        <w:t>44</w:t>
      </w:r>
    </w:p>
    <w:p w14:paraId="4B59247E" w14:textId="312C29ED" w:rsidR="00657D2F" w:rsidRDefault="00E95D05" w:rsidP="00030E42">
      <w:pPr>
        <w:spacing w:line="240" w:lineRule="auto"/>
        <w:rPr>
          <w:rStyle w:val="s1"/>
          <w:sz w:val="18"/>
          <w:szCs w:val="18"/>
        </w:rPr>
      </w:pPr>
      <w:hyperlink r:id="rId18" w:history="1">
        <w:r w:rsidR="00657D2F" w:rsidRPr="00C30E13">
          <w:rPr>
            <w:rStyle w:val="Link"/>
            <w:sz w:val="18"/>
            <w:szCs w:val="18"/>
          </w:rPr>
          <w:t>stephan.salinger@easyconsult.at</w:t>
        </w:r>
      </w:hyperlink>
    </w:p>
    <w:p w14:paraId="06513694" w14:textId="3DAF58D5" w:rsidR="00657D2F" w:rsidRPr="00657D2F" w:rsidRDefault="00E95D05" w:rsidP="00030E42">
      <w:pPr>
        <w:spacing w:line="240" w:lineRule="auto"/>
        <w:rPr>
          <w:rStyle w:val="Link"/>
        </w:rPr>
      </w:pPr>
      <w:hyperlink r:id="rId19" w:history="1">
        <w:r w:rsidR="00657D2F" w:rsidRPr="00657D2F">
          <w:rPr>
            <w:rStyle w:val="Link"/>
            <w:sz w:val="18"/>
            <w:szCs w:val="18"/>
          </w:rPr>
          <w:t>www.easyconsult.at</w:t>
        </w:r>
      </w:hyperlink>
    </w:p>
    <w:p w14:paraId="2F75C7F5" w14:textId="77777777" w:rsidR="00633638" w:rsidRPr="00030E42" w:rsidRDefault="00633638" w:rsidP="0049217C">
      <w:pPr>
        <w:spacing w:line="276" w:lineRule="auto"/>
        <w:ind w:right="-1843"/>
        <w:outlineLvl w:val="0"/>
        <w:rPr>
          <w:sz w:val="18"/>
          <w:szCs w:val="18"/>
        </w:rPr>
      </w:pPr>
    </w:p>
    <w:p w14:paraId="5484BBB3" w14:textId="77777777" w:rsidR="00633638" w:rsidRPr="00096AEE" w:rsidRDefault="00633638" w:rsidP="0049217C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032196A0" w14:textId="77777777" w:rsidR="0090117D" w:rsidRPr="00096AEE" w:rsidRDefault="00B647BA" w:rsidP="0049217C">
      <w:pPr>
        <w:spacing w:line="276" w:lineRule="auto"/>
        <w:ind w:right="-283"/>
        <w:outlineLvl w:val="0"/>
        <w:rPr>
          <w:b/>
          <w:sz w:val="18"/>
          <w:szCs w:val="18"/>
        </w:rPr>
      </w:pPr>
      <w:r w:rsidRPr="00096AEE">
        <w:rPr>
          <w:b/>
          <w:sz w:val="18"/>
          <w:szCs w:val="18"/>
        </w:rPr>
        <w:t xml:space="preserve">Über </w:t>
      </w:r>
      <w:proofErr w:type="spellStart"/>
      <w:r w:rsidR="00DA48CD" w:rsidRPr="00096AEE">
        <w:rPr>
          <w:b/>
          <w:sz w:val="18"/>
          <w:szCs w:val="18"/>
        </w:rPr>
        <w:t>easyconsult</w:t>
      </w:r>
      <w:proofErr w:type="spellEnd"/>
    </w:p>
    <w:p w14:paraId="3A9C2E60" w14:textId="09BAF84B" w:rsidR="00D54779" w:rsidRDefault="009E284C" w:rsidP="0049217C">
      <w:pPr>
        <w:spacing w:line="276" w:lineRule="auto"/>
        <w:ind w:right="-283"/>
        <w:outlineLvl w:val="0"/>
        <w:rPr>
          <w:sz w:val="18"/>
          <w:szCs w:val="18"/>
        </w:rPr>
      </w:pPr>
      <w:r w:rsidRPr="00096AEE">
        <w:rPr>
          <w:sz w:val="18"/>
          <w:szCs w:val="18"/>
        </w:rPr>
        <w:t xml:space="preserve">Der CRM-Dienstleister </w:t>
      </w:r>
      <w:proofErr w:type="spellStart"/>
      <w:r w:rsidRPr="00096AEE">
        <w:rPr>
          <w:sz w:val="18"/>
          <w:szCs w:val="18"/>
        </w:rPr>
        <w:t>easyconsult</w:t>
      </w:r>
      <w:proofErr w:type="spellEnd"/>
      <w:r w:rsidRPr="00096AEE">
        <w:rPr>
          <w:sz w:val="18"/>
          <w:szCs w:val="18"/>
        </w:rPr>
        <w:t xml:space="preserve"> wurde Anfang 2015 </w:t>
      </w:r>
      <w:r w:rsidR="0090117D" w:rsidRPr="00096AEE">
        <w:rPr>
          <w:sz w:val="18"/>
          <w:szCs w:val="18"/>
        </w:rPr>
        <w:t xml:space="preserve">von </w:t>
      </w:r>
      <w:r w:rsidR="00253444">
        <w:rPr>
          <w:sz w:val="18"/>
          <w:szCs w:val="18"/>
        </w:rPr>
        <w:t xml:space="preserve">Geschäftsführer </w:t>
      </w:r>
      <w:r w:rsidRPr="00096AEE">
        <w:rPr>
          <w:sz w:val="18"/>
          <w:szCs w:val="18"/>
        </w:rPr>
        <w:t xml:space="preserve">Oliver </w:t>
      </w:r>
      <w:proofErr w:type="spellStart"/>
      <w:r w:rsidRPr="00096AEE">
        <w:rPr>
          <w:sz w:val="18"/>
          <w:szCs w:val="18"/>
        </w:rPr>
        <w:t>Witvoet</w:t>
      </w:r>
      <w:proofErr w:type="spellEnd"/>
      <w:r w:rsidR="0090117D" w:rsidRPr="00096AEE">
        <w:rPr>
          <w:sz w:val="18"/>
          <w:szCs w:val="18"/>
        </w:rPr>
        <w:t xml:space="preserve"> </w:t>
      </w:r>
      <w:r w:rsidR="006D6921" w:rsidRPr="00096AEE">
        <w:rPr>
          <w:sz w:val="18"/>
          <w:szCs w:val="18"/>
        </w:rPr>
        <w:t>gemeinsam mit</w:t>
      </w:r>
      <w:r w:rsidRPr="00096AEE">
        <w:rPr>
          <w:sz w:val="18"/>
          <w:szCs w:val="18"/>
        </w:rPr>
        <w:t xml:space="preserve"> seinem ehemaligen Kollegen Anton </w:t>
      </w:r>
      <w:proofErr w:type="spellStart"/>
      <w:r w:rsidRPr="00096AEE">
        <w:rPr>
          <w:sz w:val="18"/>
          <w:szCs w:val="18"/>
        </w:rPr>
        <w:t>Malischew</w:t>
      </w:r>
      <w:proofErr w:type="spellEnd"/>
      <w:r w:rsidRPr="00096AEE">
        <w:rPr>
          <w:sz w:val="18"/>
          <w:szCs w:val="18"/>
        </w:rPr>
        <w:t xml:space="preserve"> gegründet. </w:t>
      </w:r>
      <w:r w:rsidR="005D2478">
        <w:rPr>
          <w:sz w:val="18"/>
          <w:szCs w:val="18"/>
        </w:rPr>
        <w:t xml:space="preserve">Als dritter Gesellschafter verstärkt </w:t>
      </w:r>
      <w:r w:rsidRPr="00096AEE">
        <w:rPr>
          <w:sz w:val="18"/>
          <w:szCs w:val="18"/>
        </w:rPr>
        <w:t>Stephan Salinger</w:t>
      </w:r>
      <w:r w:rsidR="00B01C82">
        <w:rPr>
          <w:sz w:val="18"/>
          <w:szCs w:val="18"/>
        </w:rPr>
        <w:t xml:space="preserve"> das Team</w:t>
      </w:r>
      <w:r w:rsidR="00B01C82" w:rsidRPr="00096AEE">
        <w:rPr>
          <w:sz w:val="18"/>
          <w:szCs w:val="18"/>
        </w:rPr>
        <w:t>,</w:t>
      </w:r>
      <w:r w:rsidR="00B01C82">
        <w:rPr>
          <w:sz w:val="18"/>
          <w:szCs w:val="18"/>
        </w:rPr>
        <w:t xml:space="preserve"> das auch in der Freizeit gemeinsam Gipfel erklimmt. Zuvor war Salinger </w:t>
      </w:r>
      <w:r w:rsidR="00F6071A">
        <w:rPr>
          <w:sz w:val="18"/>
          <w:szCs w:val="18"/>
        </w:rPr>
        <w:t xml:space="preserve">als </w:t>
      </w:r>
      <w:r w:rsidR="00AF0923">
        <w:rPr>
          <w:sz w:val="18"/>
          <w:szCs w:val="18"/>
        </w:rPr>
        <w:t xml:space="preserve">Global CRM Manager bei der voestalpine </w:t>
      </w:r>
      <w:r w:rsidR="00B01C82">
        <w:rPr>
          <w:sz w:val="18"/>
          <w:szCs w:val="18"/>
        </w:rPr>
        <w:t xml:space="preserve">für die </w:t>
      </w:r>
      <w:r w:rsidR="00B01C82" w:rsidRPr="00B01C82">
        <w:rPr>
          <w:sz w:val="18"/>
          <w:szCs w:val="18"/>
        </w:rPr>
        <w:t xml:space="preserve">Konzeption, Implementierung &amp; Steuerung der globalen CRM Strategien </w:t>
      </w:r>
      <w:r w:rsidR="00B01C82">
        <w:rPr>
          <w:sz w:val="18"/>
          <w:szCs w:val="18"/>
        </w:rPr>
        <w:t xml:space="preserve">verantwortlich. </w:t>
      </w:r>
      <w:r w:rsidR="0090117D" w:rsidRPr="00096AEE">
        <w:rPr>
          <w:sz w:val="18"/>
          <w:szCs w:val="18"/>
        </w:rPr>
        <w:t xml:space="preserve">2016 </w:t>
      </w:r>
      <w:r w:rsidR="00F6071A">
        <w:rPr>
          <w:sz w:val="18"/>
          <w:szCs w:val="18"/>
        </w:rPr>
        <w:t>konnte</w:t>
      </w:r>
      <w:r w:rsidR="0090117D" w:rsidRPr="00096AEE">
        <w:rPr>
          <w:sz w:val="18"/>
          <w:szCs w:val="18"/>
        </w:rPr>
        <w:t xml:space="preserve"> </w:t>
      </w:r>
      <w:proofErr w:type="spellStart"/>
      <w:r w:rsidR="0090117D" w:rsidRPr="00096AEE">
        <w:rPr>
          <w:sz w:val="18"/>
          <w:szCs w:val="18"/>
        </w:rPr>
        <w:t>easy</w:t>
      </w:r>
      <w:r w:rsidR="00DA48CD" w:rsidRPr="00096AEE">
        <w:rPr>
          <w:sz w:val="18"/>
          <w:szCs w:val="18"/>
        </w:rPr>
        <w:t>consult</w:t>
      </w:r>
      <w:proofErr w:type="spellEnd"/>
      <w:r w:rsidR="009F564A">
        <w:rPr>
          <w:sz w:val="18"/>
          <w:szCs w:val="18"/>
        </w:rPr>
        <w:t xml:space="preserve"> sowohl </w:t>
      </w:r>
      <w:r w:rsidR="00B01C82">
        <w:rPr>
          <w:sz w:val="18"/>
          <w:szCs w:val="18"/>
        </w:rPr>
        <w:t xml:space="preserve">seinen </w:t>
      </w:r>
      <w:r w:rsidR="009F564A">
        <w:rPr>
          <w:sz w:val="18"/>
          <w:szCs w:val="18"/>
        </w:rPr>
        <w:t>Umsatz als auch</w:t>
      </w:r>
      <w:r w:rsidR="00B01C82">
        <w:rPr>
          <w:sz w:val="18"/>
          <w:szCs w:val="18"/>
        </w:rPr>
        <w:t xml:space="preserve"> seinen</w:t>
      </w:r>
      <w:r w:rsidR="009F564A">
        <w:rPr>
          <w:sz w:val="18"/>
          <w:szCs w:val="18"/>
        </w:rPr>
        <w:t xml:space="preserve"> </w:t>
      </w:r>
      <w:r w:rsidR="0090117D" w:rsidRPr="00096AEE">
        <w:rPr>
          <w:sz w:val="18"/>
          <w:szCs w:val="18"/>
        </w:rPr>
        <w:t>Mitarbeiterstand verdreifachen</w:t>
      </w:r>
      <w:r w:rsidR="00A11414">
        <w:rPr>
          <w:sz w:val="18"/>
          <w:szCs w:val="18"/>
        </w:rPr>
        <w:t>.</w:t>
      </w:r>
      <w:r w:rsidR="0090117D" w:rsidRPr="00096AEE">
        <w:rPr>
          <w:sz w:val="18"/>
          <w:szCs w:val="18"/>
        </w:rPr>
        <w:t xml:space="preserve"> Der Fokus des CRM-Spezialisten liegt auf der</w:t>
      </w:r>
      <w:r w:rsidR="00DA48CD" w:rsidRPr="00096AEE">
        <w:rPr>
          <w:sz w:val="18"/>
          <w:szCs w:val="18"/>
        </w:rPr>
        <w:t xml:space="preserve"> </w:t>
      </w:r>
      <w:r w:rsidR="00253444">
        <w:rPr>
          <w:sz w:val="18"/>
          <w:szCs w:val="18"/>
        </w:rPr>
        <w:t>individuellen</w:t>
      </w:r>
      <w:r w:rsidR="00253444" w:rsidRPr="00096AEE">
        <w:rPr>
          <w:sz w:val="18"/>
          <w:szCs w:val="18"/>
        </w:rPr>
        <w:t xml:space="preserve"> </w:t>
      </w:r>
      <w:r w:rsidR="00B01C82">
        <w:rPr>
          <w:sz w:val="18"/>
          <w:szCs w:val="18"/>
        </w:rPr>
        <w:t>Management-</w:t>
      </w:r>
      <w:r w:rsidR="005D2478">
        <w:rPr>
          <w:sz w:val="18"/>
          <w:szCs w:val="18"/>
        </w:rPr>
        <w:t xml:space="preserve">Beratung </w:t>
      </w:r>
      <w:r w:rsidR="00253444">
        <w:rPr>
          <w:sz w:val="18"/>
          <w:szCs w:val="18"/>
        </w:rPr>
        <w:t xml:space="preserve">und Umsetzung </w:t>
      </w:r>
      <w:r w:rsidR="009F564A">
        <w:rPr>
          <w:sz w:val="18"/>
          <w:szCs w:val="18"/>
        </w:rPr>
        <w:t xml:space="preserve">sowie Vertriebsoptimierung </w:t>
      </w:r>
      <w:r w:rsidR="005D2478">
        <w:rPr>
          <w:sz w:val="18"/>
          <w:szCs w:val="18"/>
        </w:rPr>
        <w:t>bei</w:t>
      </w:r>
      <w:r w:rsidR="00DA48CD" w:rsidRPr="00096AEE">
        <w:rPr>
          <w:sz w:val="18"/>
          <w:szCs w:val="18"/>
        </w:rPr>
        <w:t xml:space="preserve"> CRM-</w:t>
      </w:r>
      <w:r w:rsidR="005D2478">
        <w:rPr>
          <w:sz w:val="18"/>
          <w:szCs w:val="18"/>
        </w:rPr>
        <w:t>Projekten</w:t>
      </w:r>
      <w:r w:rsidR="0090117D" w:rsidRPr="00096AEE">
        <w:rPr>
          <w:sz w:val="18"/>
          <w:szCs w:val="18"/>
        </w:rPr>
        <w:t xml:space="preserve">. </w:t>
      </w:r>
      <w:r w:rsidR="005D2478">
        <w:rPr>
          <w:sz w:val="18"/>
          <w:szCs w:val="18"/>
        </w:rPr>
        <w:t>Dabei berät</w:t>
      </w:r>
      <w:r w:rsidR="009F564A">
        <w:rPr>
          <w:sz w:val="18"/>
          <w:szCs w:val="18"/>
        </w:rPr>
        <w:t xml:space="preserve"> </w:t>
      </w:r>
      <w:proofErr w:type="spellStart"/>
      <w:r w:rsidR="0090117D" w:rsidRPr="00096AEE">
        <w:rPr>
          <w:sz w:val="18"/>
          <w:szCs w:val="18"/>
        </w:rPr>
        <w:t>easyconsult</w:t>
      </w:r>
      <w:proofErr w:type="spellEnd"/>
      <w:r w:rsidR="0090117D" w:rsidRPr="00096AEE">
        <w:rPr>
          <w:sz w:val="18"/>
          <w:szCs w:val="18"/>
        </w:rPr>
        <w:t xml:space="preserve"> </w:t>
      </w:r>
      <w:r w:rsidR="005D2478">
        <w:rPr>
          <w:sz w:val="18"/>
          <w:szCs w:val="18"/>
        </w:rPr>
        <w:t>S</w:t>
      </w:r>
      <w:r w:rsidR="0090117D" w:rsidRPr="00096AEE">
        <w:rPr>
          <w:sz w:val="18"/>
          <w:szCs w:val="18"/>
        </w:rPr>
        <w:t>oftware-u</w:t>
      </w:r>
      <w:r w:rsidR="008A79D5" w:rsidRPr="00096AEE">
        <w:rPr>
          <w:sz w:val="18"/>
          <w:szCs w:val="18"/>
        </w:rPr>
        <w:t xml:space="preserve">nabhängig und </w:t>
      </w:r>
      <w:r w:rsidR="005D2478">
        <w:rPr>
          <w:sz w:val="18"/>
          <w:szCs w:val="18"/>
        </w:rPr>
        <w:t xml:space="preserve">entwickelt </w:t>
      </w:r>
      <w:r w:rsidR="008A79D5" w:rsidRPr="00096AEE">
        <w:rPr>
          <w:sz w:val="18"/>
          <w:szCs w:val="18"/>
        </w:rPr>
        <w:t>für jede</w:t>
      </w:r>
      <w:r w:rsidR="00DA48CD" w:rsidRPr="00096AEE">
        <w:rPr>
          <w:sz w:val="18"/>
          <w:szCs w:val="18"/>
        </w:rPr>
        <w:t xml:space="preserve">n Kunden </w:t>
      </w:r>
      <w:r w:rsidR="008A79D5" w:rsidRPr="00096AEE">
        <w:rPr>
          <w:sz w:val="18"/>
          <w:szCs w:val="18"/>
        </w:rPr>
        <w:t>passgenaue Lösunge</w:t>
      </w:r>
      <w:r w:rsidR="00A11414">
        <w:rPr>
          <w:sz w:val="18"/>
          <w:szCs w:val="18"/>
        </w:rPr>
        <w:t>n</w:t>
      </w:r>
      <w:r w:rsidR="008A79D5" w:rsidRPr="00096AEE">
        <w:rPr>
          <w:sz w:val="18"/>
          <w:szCs w:val="18"/>
        </w:rPr>
        <w:t xml:space="preserve">. </w:t>
      </w:r>
      <w:r w:rsidR="007F031A" w:rsidRPr="00096AEE">
        <w:rPr>
          <w:sz w:val="18"/>
          <w:szCs w:val="18"/>
        </w:rPr>
        <w:t xml:space="preserve">Zu den Kunden zählen Unternehmen wie </w:t>
      </w:r>
      <w:r w:rsidR="009A7B50" w:rsidRPr="00096AEE">
        <w:rPr>
          <w:sz w:val="18"/>
          <w:szCs w:val="18"/>
        </w:rPr>
        <w:t xml:space="preserve">Schwarzmüller, </w:t>
      </w:r>
      <w:proofErr w:type="spellStart"/>
      <w:r w:rsidR="009A7B50" w:rsidRPr="00096AEE">
        <w:rPr>
          <w:sz w:val="18"/>
          <w:szCs w:val="18"/>
        </w:rPr>
        <w:t>Scania</w:t>
      </w:r>
      <w:proofErr w:type="spellEnd"/>
      <w:r w:rsidR="009A7B50" w:rsidRPr="00096AEE">
        <w:rPr>
          <w:sz w:val="18"/>
          <w:szCs w:val="18"/>
        </w:rPr>
        <w:t xml:space="preserve">, </w:t>
      </w:r>
      <w:r w:rsidR="00DA48CD" w:rsidRPr="00096AEE">
        <w:rPr>
          <w:sz w:val="18"/>
          <w:szCs w:val="18"/>
        </w:rPr>
        <w:t xml:space="preserve">Kärcher, </w:t>
      </w:r>
      <w:r w:rsidR="009A7B50" w:rsidRPr="00096AEE">
        <w:rPr>
          <w:sz w:val="18"/>
          <w:szCs w:val="18"/>
        </w:rPr>
        <w:t xml:space="preserve">NÖ-Kultur, </w:t>
      </w:r>
      <w:r w:rsidR="0015521D">
        <w:rPr>
          <w:sz w:val="18"/>
          <w:szCs w:val="18"/>
        </w:rPr>
        <w:t>Intertops</w:t>
      </w:r>
      <w:r w:rsidR="00DA48CD" w:rsidRPr="00096AEE">
        <w:rPr>
          <w:sz w:val="18"/>
          <w:szCs w:val="18"/>
        </w:rPr>
        <w:t xml:space="preserve">, </w:t>
      </w:r>
      <w:proofErr w:type="spellStart"/>
      <w:r w:rsidR="00E514DB" w:rsidRPr="00096AEE">
        <w:rPr>
          <w:sz w:val="18"/>
          <w:szCs w:val="18"/>
        </w:rPr>
        <w:t>Pöttinger</w:t>
      </w:r>
      <w:proofErr w:type="spellEnd"/>
      <w:r w:rsidR="00E514DB" w:rsidRPr="00096AEE">
        <w:rPr>
          <w:sz w:val="18"/>
          <w:szCs w:val="18"/>
        </w:rPr>
        <w:t xml:space="preserve"> und die FIXIT Gruppe. </w:t>
      </w:r>
    </w:p>
    <w:p w14:paraId="77ED445C" w14:textId="77777777" w:rsidR="00B01C82" w:rsidRPr="00096AEE" w:rsidRDefault="00B01C82" w:rsidP="0049217C">
      <w:pPr>
        <w:spacing w:line="276" w:lineRule="auto"/>
        <w:ind w:right="-283"/>
        <w:outlineLvl w:val="0"/>
        <w:rPr>
          <w:sz w:val="18"/>
          <w:szCs w:val="18"/>
        </w:rPr>
      </w:pPr>
    </w:p>
    <w:sectPr w:rsidR="00B01C82" w:rsidRPr="00096AEE" w:rsidSect="00A551BD">
      <w:headerReference w:type="default" r:id="rId20"/>
      <w:pgSz w:w="11906" w:h="16838"/>
      <w:pgMar w:top="2127" w:right="170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5C02A4" w14:textId="77777777" w:rsidR="00E95D05" w:rsidRDefault="00E95D05">
      <w:r>
        <w:separator/>
      </w:r>
    </w:p>
  </w:endnote>
  <w:endnote w:type="continuationSeparator" w:id="0">
    <w:p w14:paraId="40C31839" w14:textId="77777777" w:rsidR="00E95D05" w:rsidRDefault="00E95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eo Sans Pro Regular">
    <w:altName w:val="Times New Roman"/>
    <w:panose1 w:val="00000000000000000000"/>
    <w:charset w:val="0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CD8FCC" w14:textId="77777777" w:rsidR="00E95D05" w:rsidRDefault="00E95D05">
      <w:r>
        <w:separator/>
      </w:r>
    </w:p>
  </w:footnote>
  <w:footnote w:type="continuationSeparator" w:id="0">
    <w:p w14:paraId="06D3EACE" w14:textId="77777777" w:rsidR="00E95D05" w:rsidRDefault="00E95D0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39DE7A" w14:textId="77777777" w:rsidR="00FC1B10" w:rsidRDefault="0049217C" w:rsidP="0049217C">
    <w:pPr>
      <w:pStyle w:val="Kopfzeile"/>
      <w:tabs>
        <w:tab w:val="clear" w:pos="9072"/>
        <w:tab w:val="right" w:pos="8789"/>
      </w:tabs>
      <w:ind w:left="1845" w:right="-2834" w:firstLine="4536"/>
    </w:pPr>
    <w:r>
      <w:tab/>
    </w:r>
    <w:r w:rsidR="00876A2A">
      <w:tab/>
    </w:r>
  </w:p>
  <w:p w14:paraId="3818A34C" w14:textId="77777777" w:rsidR="00FC1B10" w:rsidRDefault="0049217C">
    <w:pPr>
      <w:pStyle w:val="Kopfzeile"/>
      <w:tabs>
        <w:tab w:val="clear" w:pos="9072"/>
        <w:tab w:val="right" w:pos="10065"/>
      </w:tabs>
      <w:ind w:right="-2834"/>
    </w:pPr>
    <w:r>
      <w:rPr>
        <w:rFonts w:cs="Helvetica"/>
        <w:noProof/>
      </w:rPr>
      <w:drawing>
        <wp:anchor distT="0" distB="0" distL="114300" distR="114300" simplePos="0" relativeHeight="251658240" behindDoc="0" locked="0" layoutInCell="1" allowOverlap="1" wp14:anchorId="4FA0C8FE" wp14:editId="664B9841">
          <wp:simplePos x="0" y="0"/>
          <wp:positionH relativeFrom="column">
            <wp:posOffset>4067618</wp:posOffset>
          </wp:positionH>
          <wp:positionV relativeFrom="paragraph">
            <wp:posOffset>115941</wp:posOffset>
          </wp:positionV>
          <wp:extent cx="1709011" cy="351394"/>
          <wp:effectExtent l="0" t="0" r="0" b="444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11" cy="351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76A2A">
      <w:tab/>
    </w:r>
  </w:p>
  <w:p w14:paraId="243D5E32" w14:textId="77777777" w:rsidR="00FC1B10" w:rsidRDefault="00FC1B10">
    <w:pPr>
      <w:widowControl w:val="0"/>
      <w:rPr>
        <w:sz w:val="32"/>
      </w:rPr>
    </w:pPr>
    <w:r>
      <w:rPr>
        <w:sz w:val="32"/>
      </w:rPr>
      <w:t>PRESSEINFORMATION</w:t>
    </w:r>
  </w:p>
  <w:p w14:paraId="615377DB" w14:textId="77777777" w:rsidR="00FC1B10" w:rsidRDefault="00FC1B10">
    <w:pPr>
      <w:pStyle w:val="Kopfzeile"/>
      <w:tabs>
        <w:tab w:val="clear" w:pos="9072"/>
        <w:tab w:val="right" w:pos="10065"/>
      </w:tabs>
      <w:ind w:right="-283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502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6488A"/>
    <w:multiLevelType w:val="hybridMultilevel"/>
    <w:tmpl w:val="21F0499E"/>
    <w:lvl w:ilvl="0" w:tplc="E29AD7A2">
      <w:start w:val="19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4147C"/>
    <w:multiLevelType w:val="hybridMultilevel"/>
    <w:tmpl w:val="856E50A2"/>
    <w:lvl w:ilvl="0" w:tplc="3EA6C1D4">
      <w:start w:val="80"/>
      <w:numFmt w:val="bullet"/>
      <w:lvlText w:val="-"/>
      <w:lvlJc w:val="left"/>
      <w:pPr>
        <w:ind w:left="720" w:hanging="360"/>
      </w:pPr>
      <w:rPr>
        <w:rFonts w:ascii="Helvetica" w:eastAsia="Times New Roman" w:hAnsi="Helvetica" w:cs="Arial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Neo Sans Pro Regular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Neo Sans Pro Regular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Neo Sans Pro Regular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8A40C4"/>
    <w:multiLevelType w:val="hybridMultilevel"/>
    <w:tmpl w:val="EA08E858"/>
    <w:lvl w:ilvl="0" w:tplc="B3E60382">
      <w:start w:val="80"/>
      <w:numFmt w:val="bullet"/>
      <w:lvlText w:val="-"/>
      <w:lvlJc w:val="left"/>
      <w:pPr>
        <w:ind w:left="720" w:hanging="360"/>
      </w:pPr>
      <w:rPr>
        <w:rFonts w:ascii="Helvetica" w:eastAsia="Times New Roman" w:hAnsi="Helvetica" w:cs="Arial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1E2694"/>
    <w:multiLevelType w:val="hybridMultilevel"/>
    <w:tmpl w:val="7AC42C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F1"/>
    <w:rsid w:val="00011225"/>
    <w:rsid w:val="00030E42"/>
    <w:rsid w:val="00035337"/>
    <w:rsid w:val="0003620B"/>
    <w:rsid w:val="000417A4"/>
    <w:rsid w:val="0005529B"/>
    <w:rsid w:val="00056BAC"/>
    <w:rsid w:val="00064230"/>
    <w:rsid w:val="00065E18"/>
    <w:rsid w:val="00073B08"/>
    <w:rsid w:val="000742A2"/>
    <w:rsid w:val="00075AF3"/>
    <w:rsid w:val="00096AEE"/>
    <w:rsid w:val="000A4A81"/>
    <w:rsid w:val="000B223B"/>
    <w:rsid w:val="000C1998"/>
    <w:rsid w:val="000F7C0B"/>
    <w:rsid w:val="00101894"/>
    <w:rsid w:val="00125152"/>
    <w:rsid w:val="0013739D"/>
    <w:rsid w:val="00141517"/>
    <w:rsid w:val="00151946"/>
    <w:rsid w:val="0015212D"/>
    <w:rsid w:val="0015521D"/>
    <w:rsid w:val="00177F1D"/>
    <w:rsid w:val="001A75FE"/>
    <w:rsid w:val="001B2BED"/>
    <w:rsid w:val="001B488A"/>
    <w:rsid w:val="001B7E84"/>
    <w:rsid w:val="001B7FD9"/>
    <w:rsid w:val="001D52FD"/>
    <w:rsid w:val="001D5501"/>
    <w:rsid w:val="001E0DA5"/>
    <w:rsid w:val="001E6B9E"/>
    <w:rsid w:val="001E7DB8"/>
    <w:rsid w:val="001F6675"/>
    <w:rsid w:val="00211C34"/>
    <w:rsid w:val="002127B7"/>
    <w:rsid w:val="00253444"/>
    <w:rsid w:val="00263C65"/>
    <w:rsid w:val="00272DE5"/>
    <w:rsid w:val="00274514"/>
    <w:rsid w:val="00291C77"/>
    <w:rsid w:val="00297E79"/>
    <w:rsid w:val="002A242E"/>
    <w:rsid w:val="002A44F9"/>
    <w:rsid w:val="002A5094"/>
    <w:rsid w:val="002A6EB2"/>
    <w:rsid w:val="002B49B0"/>
    <w:rsid w:val="002C1752"/>
    <w:rsid w:val="002D3B7C"/>
    <w:rsid w:val="00304912"/>
    <w:rsid w:val="0030684D"/>
    <w:rsid w:val="00337A5B"/>
    <w:rsid w:val="00340A0D"/>
    <w:rsid w:val="003603E7"/>
    <w:rsid w:val="00380C75"/>
    <w:rsid w:val="00381656"/>
    <w:rsid w:val="003865BA"/>
    <w:rsid w:val="003A69FF"/>
    <w:rsid w:val="003B2606"/>
    <w:rsid w:val="003D0E0F"/>
    <w:rsid w:val="003F43AC"/>
    <w:rsid w:val="00402765"/>
    <w:rsid w:val="0041238C"/>
    <w:rsid w:val="0041320D"/>
    <w:rsid w:val="00413D02"/>
    <w:rsid w:val="00414F5B"/>
    <w:rsid w:val="00422863"/>
    <w:rsid w:val="00453F3C"/>
    <w:rsid w:val="00454BCB"/>
    <w:rsid w:val="004767FF"/>
    <w:rsid w:val="0049217C"/>
    <w:rsid w:val="004A1111"/>
    <w:rsid w:val="004A3FAC"/>
    <w:rsid w:val="004A47F6"/>
    <w:rsid w:val="004A729B"/>
    <w:rsid w:val="004C738F"/>
    <w:rsid w:val="004D3602"/>
    <w:rsid w:val="004D7567"/>
    <w:rsid w:val="004E298D"/>
    <w:rsid w:val="004E61F0"/>
    <w:rsid w:val="0050274E"/>
    <w:rsid w:val="00511FC6"/>
    <w:rsid w:val="005162A0"/>
    <w:rsid w:val="005205BE"/>
    <w:rsid w:val="005216A0"/>
    <w:rsid w:val="00567E98"/>
    <w:rsid w:val="00587150"/>
    <w:rsid w:val="005936D8"/>
    <w:rsid w:val="0059531E"/>
    <w:rsid w:val="005B1644"/>
    <w:rsid w:val="005B45A2"/>
    <w:rsid w:val="005C1236"/>
    <w:rsid w:val="005D18CE"/>
    <w:rsid w:val="005D2478"/>
    <w:rsid w:val="005D5C6E"/>
    <w:rsid w:val="005E2E56"/>
    <w:rsid w:val="00610C70"/>
    <w:rsid w:val="00611EC9"/>
    <w:rsid w:val="006242D4"/>
    <w:rsid w:val="00633638"/>
    <w:rsid w:val="00637213"/>
    <w:rsid w:val="00655128"/>
    <w:rsid w:val="00657D2F"/>
    <w:rsid w:val="00662262"/>
    <w:rsid w:val="00697377"/>
    <w:rsid w:val="006A400F"/>
    <w:rsid w:val="006A5AF1"/>
    <w:rsid w:val="006D23E0"/>
    <w:rsid w:val="006D6921"/>
    <w:rsid w:val="00704114"/>
    <w:rsid w:val="00727182"/>
    <w:rsid w:val="00743EB4"/>
    <w:rsid w:val="00767925"/>
    <w:rsid w:val="00770A77"/>
    <w:rsid w:val="00775875"/>
    <w:rsid w:val="007835C8"/>
    <w:rsid w:val="00792D9B"/>
    <w:rsid w:val="00797E27"/>
    <w:rsid w:val="007B7EF1"/>
    <w:rsid w:val="007C76BE"/>
    <w:rsid w:val="007E0CA8"/>
    <w:rsid w:val="007E3525"/>
    <w:rsid w:val="007E5C20"/>
    <w:rsid w:val="007F031A"/>
    <w:rsid w:val="007F5F9C"/>
    <w:rsid w:val="00844A9B"/>
    <w:rsid w:val="00865FDB"/>
    <w:rsid w:val="00872197"/>
    <w:rsid w:val="00876A2A"/>
    <w:rsid w:val="00881910"/>
    <w:rsid w:val="0088411F"/>
    <w:rsid w:val="008901F5"/>
    <w:rsid w:val="00893777"/>
    <w:rsid w:val="008A3268"/>
    <w:rsid w:val="008A79D5"/>
    <w:rsid w:val="008D35B1"/>
    <w:rsid w:val="0090117D"/>
    <w:rsid w:val="00921646"/>
    <w:rsid w:val="00924AC0"/>
    <w:rsid w:val="00932D4A"/>
    <w:rsid w:val="00953982"/>
    <w:rsid w:val="00962BC2"/>
    <w:rsid w:val="00966A24"/>
    <w:rsid w:val="00972DD5"/>
    <w:rsid w:val="009858A2"/>
    <w:rsid w:val="0099506F"/>
    <w:rsid w:val="009A7B50"/>
    <w:rsid w:val="009C1783"/>
    <w:rsid w:val="009D2E5E"/>
    <w:rsid w:val="009E284C"/>
    <w:rsid w:val="009E5417"/>
    <w:rsid w:val="009E56FA"/>
    <w:rsid w:val="009F564A"/>
    <w:rsid w:val="00A02B5C"/>
    <w:rsid w:val="00A077E6"/>
    <w:rsid w:val="00A07FAB"/>
    <w:rsid w:val="00A11414"/>
    <w:rsid w:val="00A175C6"/>
    <w:rsid w:val="00A37872"/>
    <w:rsid w:val="00A47C26"/>
    <w:rsid w:val="00A551BD"/>
    <w:rsid w:val="00A70583"/>
    <w:rsid w:val="00A71421"/>
    <w:rsid w:val="00A71614"/>
    <w:rsid w:val="00A77213"/>
    <w:rsid w:val="00AC42B5"/>
    <w:rsid w:val="00AC7F91"/>
    <w:rsid w:val="00AD579B"/>
    <w:rsid w:val="00AD728B"/>
    <w:rsid w:val="00AD75BC"/>
    <w:rsid w:val="00AD7BF9"/>
    <w:rsid w:val="00AE4ED7"/>
    <w:rsid w:val="00AF0923"/>
    <w:rsid w:val="00B01C82"/>
    <w:rsid w:val="00B04025"/>
    <w:rsid w:val="00B208FF"/>
    <w:rsid w:val="00B46179"/>
    <w:rsid w:val="00B463D4"/>
    <w:rsid w:val="00B647BA"/>
    <w:rsid w:val="00B73EC7"/>
    <w:rsid w:val="00B807D2"/>
    <w:rsid w:val="00B9425E"/>
    <w:rsid w:val="00B97004"/>
    <w:rsid w:val="00BA154B"/>
    <w:rsid w:val="00BA1747"/>
    <w:rsid w:val="00BC47A3"/>
    <w:rsid w:val="00BD22BF"/>
    <w:rsid w:val="00BD4186"/>
    <w:rsid w:val="00BE2A0B"/>
    <w:rsid w:val="00BF0CDC"/>
    <w:rsid w:val="00BF711D"/>
    <w:rsid w:val="00C1352E"/>
    <w:rsid w:val="00C150CB"/>
    <w:rsid w:val="00C15CC7"/>
    <w:rsid w:val="00C553CB"/>
    <w:rsid w:val="00C74331"/>
    <w:rsid w:val="00C86EC6"/>
    <w:rsid w:val="00C915E5"/>
    <w:rsid w:val="00C91DB4"/>
    <w:rsid w:val="00C961D9"/>
    <w:rsid w:val="00CA15E2"/>
    <w:rsid w:val="00CA593C"/>
    <w:rsid w:val="00CC518C"/>
    <w:rsid w:val="00CC5623"/>
    <w:rsid w:val="00CD0E41"/>
    <w:rsid w:val="00CD7C51"/>
    <w:rsid w:val="00D17EBF"/>
    <w:rsid w:val="00D376A1"/>
    <w:rsid w:val="00D44D71"/>
    <w:rsid w:val="00D4784D"/>
    <w:rsid w:val="00D54779"/>
    <w:rsid w:val="00D60288"/>
    <w:rsid w:val="00D64DB2"/>
    <w:rsid w:val="00D721D1"/>
    <w:rsid w:val="00D76C6F"/>
    <w:rsid w:val="00D86AAE"/>
    <w:rsid w:val="00DA1331"/>
    <w:rsid w:val="00DA48CD"/>
    <w:rsid w:val="00DA7125"/>
    <w:rsid w:val="00DB3C9F"/>
    <w:rsid w:val="00DC2E82"/>
    <w:rsid w:val="00DC43EE"/>
    <w:rsid w:val="00DD4A86"/>
    <w:rsid w:val="00DE636D"/>
    <w:rsid w:val="00DF21E6"/>
    <w:rsid w:val="00DF765E"/>
    <w:rsid w:val="00E16820"/>
    <w:rsid w:val="00E35192"/>
    <w:rsid w:val="00E514DB"/>
    <w:rsid w:val="00E7038C"/>
    <w:rsid w:val="00E72A27"/>
    <w:rsid w:val="00E83D48"/>
    <w:rsid w:val="00E948C4"/>
    <w:rsid w:val="00E95D05"/>
    <w:rsid w:val="00EA271F"/>
    <w:rsid w:val="00EA64D8"/>
    <w:rsid w:val="00EA7424"/>
    <w:rsid w:val="00EA7E8C"/>
    <w:rsid w:val="00EC6D70"/>
    <w:rsid w:val="00ED392D"/>
    <w:rsid w:val="00ED39A2"/>
    <w:rsid w:val="00ED75FA"/>
    <w:rsid w:val="00EF15A6"/>
    <w:rsid w:val="00EF56A4"/>
    <w:rsid w:val="00F039DE"/>
    <w:rsid w:val="00F161B1"/>
    <w:rsid w:val="00F30623"/>
    <w:rsid w:val="00F50F03"/>
    <w:rsid w:val="00F52F51"/>
    <w:rsid w:val="00F56E2C"/>
    <w:rsid w:val="00F6071A"/>
    <w:rsid w:val="00F71EC6"/>
    <w:rsid w:val="00F74C39"/>
    <w:rsid w:val="00F9744B"/>
    <w:rsid w:val="00FA63CD"/>
    <w:rsid w:val="00FC1B10"/>
    <w:rsid w:val="00FC2999"/>
    <w:rsid w:val="00FD18A7"/>
    <w:rsid w:val="00FD6491"/>
    <w:rsid w:val="00FD7F5F"/>
    <w:rsid w:val="00FF2CE8"/>
    <w:rsid w:val="00FF5D4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CB6566"/>
  <w15:docId w15:val="{DE99C904-F809-437D-98E8-0163BF33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uiPriority w:val="99"/>
    <w:semiHidden/>
    <w:unhideWhenUsed/>
    <w:rsid w:val="00A07FAB"/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paragraph" w:customStyle="1" w:styleId="p1">
    <w:name w:val="p1"/>
    <w:basedOn w:val="Standard"/>
    <w:rsid w:val="003603E7"/>
    <w:pPr>
      <w:spacing w:line="240" w:lineRule="auto"/>
    </w:pPr>
    <w:rPr>
      <w:sz w:val="18"/>
      <w:szCs w:val="18"/>
    </w:rPr>
  </w:style>
  <w:style w:type="character" w:customStyle="1" w:styleId="s1">
    <w:name w:val="s1"/>
    <w:basedOn w:val="Absatz-Standardschriftart"/>
    <w:rsid w:val="003603E7"/>
  </w:style>
  <w:style w:type="paragraph" w:customStyle="1" w:styleId="p2">
    <w:name w:val="p2"/>
    <w:basedOn w:val="Standard"/>
    <w:rsid w:val="009A7B50"/>
    <w:pPr>
      <w:spacing w:line="240" w:lineRule="auto"/>
    </w:pPr>
    <w:rPr>
      <w:rFonts w:ascii="Arial" w:hAnsi="Arial" w:cs="Arial"/>
      <w:color w:val="5856D6"/>
      <w:sz w:val="20"/>
      <w:szCs w:val="20"/>
    </w:rPr>
  </w:style>
  <w:style w:type="character" w:customStyle="1" w:styleId="s2">
    <w:name w:val="s2"/>
    <w:basedOn w:val="Absatz-Standardschriftart"/>
    <w:rsid w:val="003B2606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3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notes" Target="footnotes.xml"/><Relationship Id="rId20" Type="http://schemas.openxmlformats.org/officeDocument/2006/relationships/header" Target="header1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endnotes" Target="endnotes.xml"/><Relationship Id="rId11" Type="http://schemas.openxmlformats.org/officeDocument/2006/relationships/hyperlink" Target="http://www.easyconsult.at" TargetMode="External"/><Relationship Id="rId12" Type="http://schemas.openxmlformats.org/officeDocument/2006/relationships/hyperlink" Target="http://www.easyconsult.at/crm-webinar/" TargetMode="External"/><Relationship Id="rId13" Type="http://schemas.openxmlformats.org/officeDocument/2006/relationships/image" Target="media/image1.jpeg"/><Relationship Id="rId14" Type="http://schemas.openxmlformats.org/officeDocument/2006/relationships/image" Target="media/image2.jpeg"/><Relationship Id="rId15" Type="http://schemas.openxmlformats.org/officeDocument/2006/relationships/hyperlink" Target="mailto:oliver.witvoet@easyconsult.at" TargetMode="External"/><Relationship Id="rId16" Type="http://schemas.openxmlformats.org/officeDocument/2006/relationships/hyperlink" Target="http://www.easyconsult.at" TargetMode="External"/><Relationship Id="rId17" Type="http://schemas.openxmlformats.org/officeDocument/2006/relationships/hyperlink" Target="http://www.press-n-relations.com" TargetMode="External"/><Relationship Id="rId18" Type="http://schemas.openxmlformats.org/officeDocument/2006/relationships/hyperlink" Target="mailto:stephan.salinger@easyconsult.at" TargetMode="External"/><Relationship Id="rId19" Type="http://schemas.openxmlformats.org/officeDocument/2006/relationships/hyperlink" Target="http://www.easyconsult.at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iqc xmlns="c4fc7b2d-b7ea-4890-8690-82e26c426184">
      <UserInfo>
        <DisplayName/>
        <AccountId xsi:nil="true"/>
        <AccountType/>
      </UserInfo>
    </wiqc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2CB223975051E42BD0860E1F1625A8F" ma:contentTypeVersion="6" ma:contentTypeDescription="Ein neues Dokument erstellen." ma:contentTypeScope="" ma:versionID="2711d8f0fde6221b69899fb282174e05">
  <xsd:schema xmlns:xsd="http://www.w3.org/2001/XMLSchema" xmlns:xs="http://www.w3.org/2001/XMLSchema" xmlns:p="http://schemas.microsoft.com/office/2006/metadata/properties" xmlns:ns2="327f4051-23f6-464a-975a-4490c29c21e5" xmlns:ns3="c4fc7b2d-b7ea-4890-8690-82e26c426184" targetNamespace="http://schemas.microsoft.com/office/2006/metadata/properties" ma:root="true" ma:fieldsID="f2908dac54b7db95b34d3523f1f8d349" ns2:_="" ns3:_="">
    <xsd:import namespace="327f4051-23f6-464a-975a-4490c29c21e5"/>
    <xsd:import namespace="c4fc7b2d-b7ea-4890-8690-82e26c42618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wiqc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7f4051-23f6-464a-975a-4490c29c21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Freigabehinweishash" ma:internalName="SharingHintHash" ma:readOnly="true">
      <xsd:simpleType>
        <xsd:restriction base="dms:Text"/>
      </xsd:simpleType>
    </xsd:element>
    <xsd:element name="SharedWithDetails" ma:index="11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Zuletzt freigegeben nach Benutz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Zuletzt freigegeben nach Zeitpunk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fc7b2d-b7ea-4890-8690-82e26c426184" elementFormDefault="qualified">
    <xsd:import namespace="http://schemas.microsoft.com/office/2006/documentManagement/types"/>
    <xsd:import namespace="http://schemas.microsoft.com/office/infopath/2007/PartnerControls"/>
    <xsd:element name="wiqc" ma:index="9" nillable="true" ma:displayName="Person oder Gruppe" ma:list="UserInfo" ma:internalName="wiqc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FF0DA-796C-4139-9474-F304A50D85F1}">
  <ds:schemaRefs>
    <ds:schemaRef ds:uri="http://schemas.microsoft.com/office/2006/metadata/properties"/>
    <ds:schemaRef ds:uri="http://schemas.microsoft.com/office/infopath/2007/PartnerControls"/>
    <ds:schemaRef ds:uri="c4fc7b2d-b7ea-4890-8690-82e26c426184"/>
  </ds:schemaRefs>
</ds:datastoreItem>
</file>

<file path=customXml/itemProps2.xml><?xml version="1.0" encoding="utf-8"?>
<ds:datastoreItem xmlns:ds="http://schemas.openxmlformats.org/officeDocument/2006/customXml" ds:itemID="{9804D7A7-BBB4-4BBC-AFB8-23F8D0D38F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CBF11D-F454-41D5-8475-55CDAE554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7f4051-23f6-464a-975a-4490c29c21e5"/>
    <ds:schemaRef ds:uri="c4fc7b2d-b7ea-4890-8690-82e26c4261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2577C79-A7F6-9D4C-B7C0-C0F484999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954</Words>
  <Characters>6013</Characters>
  <Application>Microsoft Macintosh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6954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Natalie</cp:lastModifiedBy>
  <cp:revision>2</cp:revision>
  <cp:lastPrinted>2017-01-30T10:36:00Z</cp:lastPrinted>
  <dcterms:created xsi:type="dcterms:W3CDTF">2017-05-04T10:20:00Z</dcterms:created>
  <dcterms:modified xsi:type="dcterms:W3CDTF">2017-05-04T10:20:00Z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0x010100F2CB223975051E42BD0860E1F1625A8F</vt:lpwstr>
  </property>
</Properties>
</file>