
<file path=[Content_Types].xml><?xml version="1.0" encoding="utf-8"?>
<Types xmlns="http://schemas.openxmlformats.org/package/2006/content-types">
  <Default Extension="xml" ContentType="application/xml"/>
  <Default Extension="tif" ContentType="image/tiff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DFD052" w14:textId="20EEDE0E" w:rsidR="00D54779" w:rsidRPr="00A8518B" w:rsidRDefault="002A6EB2" w:rsidP="00DC777B">
      <w:pPr>
        <w:widowControl w:val="0"/>
        <w:spacing w:line="276" w:lineRule="auto"/>
        <w:rPr>
          <w:sz w:val="20"/>
          <w:szCs w:val="20"/>
          <w:lang w:val="en-US"/>
        </w:rPr>
      </w:pPr>
      <w:r w:rsidRPr="00A8518B">
        <w:rPr>
          <w:sz w:val="20"/>
          <w:szCs w:val="20"/>
          <w:lang w:val="en-US"/>
        </w:rPr>
        <w:t xml:space="preserve">Wien, </w:t>
      </w:r>
      <w:r w:rsidR="00111A52">
        <w:rPr>
          <w:sz w:val="20"/>
          <w:szCs w:val="20"/>
          <w:lang w:val="en-US"/>
        </w:rPr>
        <w:t>4. Mai 2017</w:t>
      </w:r>
    </w:p>
    <w:p w14:paraId="5E0EE50B" w14:textId="3BF065DA" w:rsidR="00440CBD" w:rsidRPr="00A8518B" w:rsidRDefault="00440CBD" w:rsidP="00DC777B">
      <w:pPr>
        <w:spacing w:line="276" w:lineRule="auto"/>
        <w:ind w:right="-283"/>
        <w:rPr>
          <w:b/>
          <w:sz w:val="28"/>
          <w:szCs w:val="28"/>
          <w:lang w:val="en-US"/>
        </w:rPr>
      </w:pPr>
    </w:p>
    <w:p w14:paraId="3879D250" w14:textId="0CA27453" w:rsidR="00053848" w:rsidRPr="0019038F" w:rsidRDefault="00AC1B34" w:rsidP="00DC777B">
      <w:pPr>
        <w:spacing w:line="276" w:lineRule="auto"/>
        <w:rPr>
          <w:b/>
          <w:sz w:val="28"/>
          <w:szCs w:val="28"/>
          <w:lang w:val="en-US"/>
        </w:rPr>
      </w:pPr>
      <w:r w:rsidRPr="0019038F">
        <w:rPr>
          <w:b/>
          <w:sz w:val="28"/>
          <w:szCs w:val="28"/>
          <w:lang w:val="en-US"/>
        </w:rPr>
        <w:t xml:space="preserve">easyconsult: </w:t>
      </w:r>
      <w:r w:rsidR="00111A52">
        <w:rPr>
          <w:b/>
          <w:sz w:val="28"/>
          <w:szCs w:val="28"/>
          <w:lang w:val="en-US"/>
        </w:rPr>
        <w:t>Einfach mehr aus Messekontakten machen</w:t>
      </w:r>
    </w:p>
    <w:p w14:paraId="4FE00AB0" w14:textId="77777777" w:rsidR="00C51DD8" w:rsidRPr="0019038F" w:rsidRDefault="00C51DD8" w:rsidP="00DC777B">
      <w:pPr>
        <w:spacing w:line="276" w:lineRule="auto"/>
        <w:rPr>
          <w:sz w:val="20"/>
          <w:szCs w:val="20"/>
          <w:lang w:val="en-US"/>
        </w:rPr>
      </w:pPr>
    </w:p>
    <w:p w14:paraId="44D5212E" w14:textId="7CB22826" w:rsidR="00A27A37" w:rsidRDefault="002C08F1" w:rsidP="00DC777B">
      <w:pPr>
        <w:pStyle w:val="StandardWeb"/>
        <w:spacing w:before="2" w:after="2" w:line="276" w:lineRule="auto"/>
        <w:textAlignment w:val="baseline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Das </w:t>
      </w:r>
      <w:r w:rsidR="007A36AE">
        <w:rPr>
          <w:rFonts w:ascii="Helvetica" w:hAnsi="Helvetica"/>
          <w:sz w:val="20"/>
          <w:szCs w:val="20"/>
        </w:rPr>
        <w:t>easy</w:t>
      </w:r>
      <w:r w:rsidR="00423449">
        <w:rPr>
          <w:rFonts w:ascii="Helvetica" w:hAnsi="Helvetica"/>
          <w:sz w:val="20"/>
          <w:szCs w:val="20"/>
        </w:rPr>
        <w:t xml:space="preserve"> </w:t>
      </w:r>
      <w:r w:rsidR="007A36AE" w:rsidRPr="00EC40F7">
        <w:rPr>
          <w:rFonts w:ascii="Helvetica" w:hAnsi="Helvetica"/>
          <w:sz w:val="20"/>
          <w:szCs w:val="20"/>
        </w:rPr>
        <w:t>Messelead-Management</w:t>
      </w:r>
      <w:r w:rsidR="00A27A37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 xml:space="preserve">ist eine </w:t>
      </w:r>
      <w:r w:rsidR="00A27A37">
        <w:rPr>
          <w:rFonts w:ascii="Helvetica" w:hAnsi="Helvetica"/>
          <w:sz w:val="20"/>
          <w:szCs w:val="20"/>
        </w:rPr>
        <w:t>benutzerfreundliche App</w:t>
      </w:r>
      <w:r w:rsidR="00EC40F7">
        <w:rPr>
          <w:rFonts w:ascii="Helvetica" w:hAnsi="Helvetica"/>
          <w:sz w:val="20"/>
          <w:szCs w:val="20"/>
        </w:rPr>
        <w:t xml:space="preserve"> </w:t>
      </w:r>
      <w:r w:rsidR="007A36AE">
        <w:rPr>
          <w:rFonts w:ascii="Helvetica" w:hAnsi="Helvetica"/>
          <w:sz w:val="20"/>
          <w:szCs w:val="20"/>
        </w:rPr>
        <w:t xml:space="preserve">für </w:t>
      </w:r>
      <w:r w:rsidR="00A27A37">
        <w:rPr>
          <w:rFonts w:ascii="Helvetica" w:hAnsi="Helvetica"/>
          <w:sz w:val="20"/>
          <w:szCs w:val="20"/>
        </w:rPr>
        <w:t xml:space="preserve">die </w:t>
      </w:r>
      <w:r w:rsidR="007A36AE" w:rsidRPr="007A36AE">
        <w:rPr>
          <w:rFonts w:ascii="Helvetica" w:hAnsi="Helvetica"/>
          <w:sz w:val="20"/>
          <w:szCs w:val="20"/>
        </w:rPr>
        <w:t>sekundenschnelle Lead</w:t>
      </w:r>
      <w:r w:rsidR="000A1A6A">
        <w:rPr>
          <w:rFonts w:ascii="Helvetica" w:hAnsi="Helvetica"/>
          <w:sz w:val="20"/>
          <w:szCs w:val="20"/>
        </w:rPr>
        <w:t>-E</w:t>
      </w:r>
      <w:r w:rsidR="007A36AE" w:rsidRPr="007A36AE">
        <w:rPr>
          <w:rFonts w:ascii="Helvetica" w:hAnsi="Helvetica"/>
          <w:sz w:val="20"/>
          <w:szCs w:val="20"/>
        </w:rPr>
        <w:t>rfassung</w:t>
      </w:r>
    </w:p>
    <w:p w14:paraId="3F66CC42" w14:textId="77777777" w:rsidR="00A27A37" w:rsidRPr="00EC40F7" w:rsidRDefault="00A27A37" w:rsidP="00DC777B">
      <w:pPr>
        <w:pStyle w:val="StandardWeb"/>
        <w:spacing w:before="2" w:after="2" w:line="276" w:lineRule="auto"/>
        <w:textAlignment w:val="baseline"/>
        <w:rPr>
          <w:rFonts w:ascii="Helvetica" w:hAnsi="Helvetica"/>
          <w:sz w:val="20"/>
          <w:szCs w:val="20"/>
        </w:rPr>
      </w:pPr>
    </w:p>
    <w:p w14:paraId="1471A25F" w14:textId="0C938285" w:rsidR="00A27A37" w:rsidRPr="00A8518B" w:rsidRDefault="001C4C26" w:rsidP="00A8518B">
      <w:pPr>
        <w:spacing w:line="276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Der Wiener </w:t>
      </w:r>
      <w:r w:rsidRPr="008B15B3">
        <w:rPr>
          <w:b/>
          <w:sz w:val="20"/>
          <w:szCs w:val="20"/>
        </w:rPr>
        <w:t>CRM</w:t>
      </w:r>
      <w:r>
        <w:rPr>
          <w:b/>
          <w:sz w:val="20"/>
          <w:szCs w:val="20"/>
        </w:rPr>
        <w:t xml:space="preserve">-Experte </w:t>
      </w:r>
      <w:proofErr w:type="spellStart"/>
      <w:r>
        <w:rPr>
          <w:b/>
          <w:sz w:val="20"/>
          <w:szCs w:val="20"/>
        </w:rPr>
        <w:t>easyconsult</w:t>
      </w:r>
      <w:proofErr w:type="spellEnd"/>
      <w:r>
        <w:rPr>
          <w:b/>
          <w:sz w:val="20"/>
          <w:szCs w:val="20"/>
        </w:rPr>
        <w:t xml:space="preserve">, der </w:t>
      </w:r>
      <w:r w:rsidR="000D341F">
        <w:rPr>
          <w:b/>
          <w:sz w:val="20"/>
          <w:szCs w:val="20"/>
        </w:rPr>
        <w:t>s</w:t>
      </w:r>
      <w:r>
        <w:rPr>
          <w:b/>
          <w:sz w:val="20"/>
          <w:szCs w:val="20"/>
        </w:rPr>
        <w:t>oftware</w:t>
      </w:r>
      <w:r w:rsidR="000D341F">
        <w:rPr>
          <w:b/>
          <w:sz w:val="20"/>
          <w:szCs w:val="20"/>
        </w:rPr>
        <w:t xml:space="preserve">-unabhängig </w:t>
      </w:r>
      <w:r>
        <w:rPr>
          <w:b/>
          <w:sz w:val="20"/>
          <w:szCs w:val="20"/>
        </w:rPr>
        <w:t xml:space="preserve">agiert, wählt </w:t>
      </w:r>
      <w:r w:rsidR="00345627">
        <w:rPr>
          <w:b/>
          <w:sz w:val="20"/>
          <w:szCs w:val="20"/>
        </w:rPr>
        <w:t xml:space="preserve">mit </w:t>
      </w:r>
      <w:r w:rsidR="00EC40F7">
        <w:rPr>
          <w:b/>
          <w:sz w:val="20"/>
          <w:szCs w:val="20"/>
        </w:rPr>
        <w:t>seinen easy</w:t>
      </w:r>
      <w:r w:rsidR="002C08F1">
        <w:rPr>
          <w:b/>
          <w:sz w:val="20"/>
          <w:szCs w:val="20"/>
        </w:rPr>
        <w:t>-P</w:t>
      </w:r>
      <w:r w:rsidR="00345627">
        <w:rPr>
          <w:b/>
          <w:sz w:val="20"/>
          <w:szCs w:val="20"/>
        </w:rPr>
        <w:t>aketen eine</w:t>
      </w:r>
      <w:r w:rsidR="005A583A">
        <w:rPr>
          <w:b/>
          <w:sz w:val="20"/>
          <w:szCs w:val="20"/>
        </w:rPr>
        <w:t>n</w:t>
      </w:r>
      <w:r w:rsidR="00345627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individuellen A</w:t>
      </w:r>
      <w:r w:rsidR="00345627">
        <w:rPr>
          <w:b/>
          <w:sz w:val="20"/>
          <w:szCs w:val="20"/>
        </w:rPr>
        <w:t>nsatz</w:t>
      </w:r>
      <w:r w:rsidR="00FA6069">
        <w:rPr>
          <w:b/>
          <w:sz w:val="20"/>
          <w:szCs w:val="20"/>
        </w:rPr>
        <w:t xml:space="preserve">. Die Segmentierung </w:t>
      </w:r>
      <w:r w:rsidR="001F3A67">
        <w:rPr>
          <w:b/>
          <w:sz w:val="20"/>
          <w:szCs w:val="20"/>
        </w:rPr>
        <w:t>in</w:t>
      </w:r>
      <w:r w:rsidR="000D341F">
        <w:rPr>
          <w:b/>
          <w:sz w:val="20"/>
          <w:szCs w:val="20"/>
        </w:rPr>
        <w:t xml:space="preserve"> die Bereiche</w:t>
      </w:r>
      <w:r w:rsidR="00FA6069">
        <w:rPr>
          <w:b/>
          <w:sz w:val="20"/>
          <w:szCs w:val="20"/>
        </w:rPr>
        <w:t xml:space="preserve"> </w:t>
      </w:r>
      <w:r w:rsidR="00FA6069" w:rsidRPr="00AB5E10">
        <w:rPr>
          <w:b/>
          <w:sz w:val="20"/>
          <w:szCs w:val="20"/>
        </w:rPr>
        <w:t>Marketing, Vertrieb, Service und Management</w:t>
      </w:r>
      <w:r w:rsidR="00FA6069">
        <w:rPr>
          <w:b/>
          <w:sz w:val="20"/>
          <w:szCs w:val="20"/>
        </w:rPr>
        <w:t xml:space="preserve"> soll den Kunden vor allem einen sanften Einstieg ins </w:t>
      </w:r>
      <w:r w:rsidR="00FA6069" w:rsidRPr="007C7052">
        <w:rPr>
          <w:b/>
          <w:sz w:val="20"/>
          <w:szCs w:val="20"/>
        </w:rPr>
        <w:t xml:space="preserve">Thema </w:t>
      </w:r>
      <w:r w:rsidR="00C51DD8" w:rsidRPr="007C7052">
        <w:rPr>
          <w:b/>
          <w:sz w:val="20"/>
          <w:szCs w:val="20"/>
        </w:rPr>
        <w:t xml:space="preserve">Kundenbeziehungsmanagement </w:t>
      </w:r>
      <w:r w:rsidR="00FA6069" w:rsidRPr="007C7052">
        <w:rPr>
          <w:b/>
          <w:sz w:val="20"/>
          <w:szCs w:val="20"/>
        </w:rPr>
        <w:t>ermöglichen</w:t>
      </w:r>
      <w:r w:rsidR="00AF07C7" w:rsidRPr="007C7052">
        <w:rPr>
          <w:b/>
          <w:sz w:val="20"/>
          <w:szCs w:val="20"/>
        </w:rPr>
        <w:t>. Ziel d</w:t>
      </w:r>
      <w:r w:rsidR="00A02B96">
        <w:rPr>
          <w:b/>
          <w:sz w:val="20"/>
          <w:szCs w:val="20"/>
        </w:rPr>
        <w:t xml:space="preserve">ieser </w:t>
      </w:r>
      <w:r w:rsidR="00AF07C7" w:rsidRPr="007C7052">
        <w:rPr>
          <w:b/>
          <w:sz w:val="20"/>
          <w:szCs w:val="20"/>
        </w:rPr>
        <w:t xml:space="preserve">Pakete ist es, maßgeschneiderte Lösungen für immer wiederkehrende </w:t>
      </w:r>
      <w:r w:rsidR="007C7052">
        <w:rPr>
          <w:b/>
          <w:sz w:val="20"/>
          <w:szCs w:val="20"/>
        </w:rPr>
        <w:t>Herausforderungen</w:t>
      </w:r>
      <w:r w:rsidR="00AF07C7" w:rsidRPr="007C7052">
        <w:rPr>
          <w:b/>
          <w:sz w:val="20"/>
          <w:szCs w:val="20"/>
        </w:rPr>
        <w:t xml:space="preserve"> aus diesen vier Bereichen parat zu haben</w:t>
      </w:r>
      <w:r w:rsidR="00626E52">
        <w:rPr>
          <w:b/>
          <w:sz w:val="20"/>
          <w:szCs w:val="20"/>
        </w:rPr>
        <w:t>.</w:t>
      </w:r>
      <w:r w:rsidR="00FA6069" w:rsidRPr="007C7052">
        <w:rPr>
          <w:b/>
          <w:sz w:val="20"/>
          <w:szCs w:val="20"/>
        </w:rPr>
        <w:t xml:space="preserve"> </w:t>
      </w:r>
      <w:r w:rsidR="00FA6069">
        <w:rPr>
          <w:b/>
          <w:sz w:val="20"/>
          <w:szCs w:val="20"/>
        </w:rPr>
        <w:t>„</w:t>
      </w:r>
      <w:r w:rsidR="0069439C">
        <w:rPr>
          <w:b/>
          <w:sz w:val="20"/>
          <w:szCs w:val="20"/>
        </w:rPr>
        <w:t xml:space="preserve">Das Projekt </w:t>
      </w:r>
      <w:r w:rsidR="0069439C" w:rsidRPr="008B15B3">
        <w:rPr>
          <w:b/>
          <w:sz w:val="20"/>
          <w:szCs w:val="20"/>
        </w:rPr>
        <w:t>CRM</w:t>
      </w:r>
      <w:r w:rsidR="0069439C">
        <w:rPr>
          <w:b/>
          <w:sz w:val="20"/>
          <w:szCs w:val="20"/>
        </w:rPr>
        <w:t xml:space="preserve"> gleicht oft einer Reise. Wir begleiten unser</w:t>
      </w:r>
      <w:r w:rsidR="00735CD4">
        <w:rPr>
          <w:b/>
          <w:sz w:val="20"/>
          <w:szCs w:val="20"/>
        </w:rPr>
        <w:t>e</w:t>
      </w:r>
      <w:r w:rsidR="0069439C">
        <w:rPr>
          <w:b/>
          <w:sz w:val="20"/>
          <w:szCs w:val="20"/>
        </w:rPr>
        <w:t xml:space="preserve"> Kunden</w:t>
      </w:r>
      <w:r w:rsidR="00954FAE">
        <w:rPr>
          <w:b/>
          <w:sz w:val="20"/>
          <w:szCs w:val="20"/>
        </w:rPr>
        <w:t xml:space="preserve"> dabei, </w:t>
      </w:r>
      <w:r w:rsidR="00626E52">
        <w:rPr>
          <w:b/>
          <w:sz w:val="20"/>
          <w:szCs w:val="20"/>
        </w:rPr>
        <w:t xml:space="preserve">ihre </w:t>
      </w:r>
      <w:r w:rsidR="00954FAE">
        <w:rPr>
          <w:b/>
          <w:sz w:val="20"/>
          <w:szCs w:val="20"/>
        </w:rPr>
        <w:t>wichtigsten Prozesse rasch</w:t>
      </w:r>
      <w:r w:rsidR="003B3133">
        <w:rPr>
          <w:b/>
          <w:sz w:val="20"/>
          <w:szCs w:val="20"/>
        </w:rPr>
        <w:t xml:space="preserve"> um</w:t>
      </w:r>
      <w:r w:rsidR="00626E52">
        <w:rPr>
          <w:b/>
          <w:sz w:val="20"/>
          <w:szCs w:val="20"/>
        </w:rPr>
        <w:t>zu</w:t>
      </w:r>
      <w:r w:rsidR="003B3133">
        <w:rPr>
          <w:b/>
          <w:sz w:val="20"/>
          <w:szCs w:val="20"/>
        </w:rPr>
        <w:t>setzen</w:t>
      </w:r>
      <w:bookmarkStart w:id="0" w:name="_GoBack"/>
      <w:bookmarkEnd w:id="0"/>
      <w:r w:rsidR="00626E52">
        <w:rPr>
          <w:b/>
          <w:sz w:val="20"/>
          <w:szCs w:val="20"/>
        </w:rPr>
        <w:t xml:space="preserve"> </w:t>
      </w:r>
      <w:r w:rsidR="00954FAE">
        <w:rPr>
          <w:b/>
          <w:sz w:val="20"/>
          <w:szCs w:val="20"/>
        </w:rPr>
        <w:t xml:space="preserve">und </w:t>
      </w:r>
      <w:r w:rsidR="008470DD">
        <w:rPr>
          <w:b/>
          <w:sz w:val="20"/>
          <w:szCs w:val="20"/>
        </w:rPr>
        <w:t xml:space="preserve">ihr CRM </w:t>
      </w:r>
      <w:r w:rsidR="00954FAE">
        <w:rPr>
          <w:b/>
          <w:sz w:val="20"/>
          <w:szCs w:val="20"/>
        </w:rPr>
        <w:t>dann Schritt für Schritt zu erweitern</w:t>
      </w:r>
      <w:r w:rsidR="00C1275C">
        <w:rPr>
          <w:b/>
          <w:sz w:val="20"/>
          <w:szCs w:val="20"/>
        </w:rPr>
        <w:t>“</w:t>
      </w:r>
      <w:r w:rsidR="00BB1CD3">
        <w:rPr>
          <w:b/>
          <w:sz w:val="20"/>
          <w:szCs w:val="20"/>
        </w:rPr>
        <w:t>,</w:t>
      </w:r>
      <w:r w:rsidR="00C1275C">
        <w:rPr>
          <w:b/>
          <w:sz w:val="20"/>
          <w:szCs w:val="20"/>
        </w:rPr>
        <w:t xml:space="preserve"> sagt</w:t>
      </w:r>
      <w:r w:rsidR="00921646" w:rsidRPr="0049217C">
        <w:rPr>
          <w:b/>
          <w:sz w:val="20"/>
          <w:szCs w:val="20"/>
        </w:rPr>
        <w:t xml:space="preserve"> </w:t>
      </w:r>
      <w:r w:rsidR="007E3525" w:rsidRPr="0049217C">
        <w:rPr>
          <w:b/>
          <w:sz w:val="20"/>
          <w:szCs w:val="20"/>
        </w:rPr>
        <w:t xml:space="preserve">Oliver </w:t>
      </w:r>
      <w:proofErr w:type="spellStart"/>
      <w:r w:rsidR="007E3525" w:rsidRPr="0049217C">
        <w:rPr>
          <w:b/>
          <w:sz w:val="20"/>
          <w:szCs w:val="20"/>
        </w:rPr>
        <w:t>Witvoet</w:t>
      </w:r>
      <w:proofErr w:type="spellEnd"/>
      <w:r w:rsidR="007E3525" w:rsidRPr="0049217C">
        <w:rPr>
          <w:b/>
          <w:sz w:val="20"/>
          <w:szCs w:val="20"/>
        </w:rPr>
        <w:t>, Geschä</w:t>
      </w:r>
      <w:r w:rsidR="0049217C" w:rsidRPr="0049217C">
        <w:rPr>
          <w:b/>
          <w:sz w:val="20"/>
          <w:szCs w:val="20"/>
        </w:rPr>
        <w:t>ftsführer und Gesellschafter von</w:t>
      </w:r>
      <w:r w:rsidR="007E3525" w:rsidRPr="0049217C">
        <w:rPr>
          <w:b/>
          <w:sz w:val="20"/>
          <w:szCs w:val="20"/>
        </w:rPr>
        <w:t xml:space="preserve"> </w:t>
      </w:r>
      <w:proofErr w:type="spellStart"/>
      <w:r w:rsidR="00A71614" w:rsidRPr="0049217C">
        <w:rPr>
          <w:b/>
          <w:sz w:val="20"/>
          <w:szCs w:val="20"/>
        </w:rPr>
        <w:t>easyconsult</w:t>
      </w:r>
      <w:proofErr w:type="spellEnd"/>
      <w:r w:rsidR="00AB5E10">
        <w:rPr>
          <w:b/>
          <w:sz w:val="20"/>
          <w:szCs w:val="20"/>
        </w:rPr>
        <w:t xml:space="preserve">, der sich als partnerschaftlicher </w:t>
      </w:r>
      <w:r w:rsidR="00BB1CD3">
        <w:rPr>
          <w:b/>
          <w:sz w:val="20"/>
          <w:szCs w:val="20"/>
        </w:rPr>
        <w:t>Weggefährte</w:t>
      </w:r>
      <w:r w:rsidR="0069439C">
        <w:rPr>
          <w:b/>
          <w:sz w:val="20"/>
          <w:szCs w:val="20"/>
        </w:rPr>
        <w:t xml:space="preserve"> seiner Kunden versteht. </w:t>
      </w:r>
      <w:r w:rsidR="000A1A6A" w:rsidRPr="00A8518B">
        <w:rPr>
          <w:b/>
          <w:sz w:val="20"/>
          <w:szCs w:val="20"/>
        </w:rPr>
        <w:t xml:space="preserve">Preisgekrönt </w:t>
      </w:r>
      <w:r w:rsidR="00BF2AB0" w:rsidRPr="00A8518B">
        <w:rPr>
          <w:b/>
          <w:sz w:val="20"/>
          <w:szCs w:val="20"/>
        </w:rPr>
        <w:t xml:space="preserve">unter den </w:t>
      </w:r>
      <w:r w:rsidR="00A55467" w:rsidRPr="00A8518B">
        <w:rPr>
          <w:b/>
          <w:sz w:val="20"/>
          <w:szCs w:val="20"/>
        </w:rPr>
        <w:t>Ma</w:t>
      </w:r>
      <w:r w:rsidR="00D27F00" w:rsidRPr="00A8518B">
        <w:rPr>
          <w:b/>
          <w:sz w:val="20"/>
          <w:szCs w:val="20"/>
        </w:rPr>
        <w:t>rketing</w:t>
      </w:r>
      <w:r w:rsidR="008B15B3" w:rsidRPr="00A8518B">
        <w:rPr>
          <w:b/>
          <w:sz w:val="20"/>
          <w:szCs w:val="20"/>
        </w:rPr>
        <w:t>p</w:t>
      </w:r>
      <w:r w:rsidR="00D27F00" w:rsidRPr="00A8518B">
        <w:rPr>
          <w:b/>
          <w:sz w:val="20"/>
          <w:szCs w:val="20"/>
        </w:rPr>
        <w:t>akete</w:t>
      </w:r>
      <w:r w:rsidR="007C7052">
        <w:rPr>
          <w:b/>
          <w:sz w:val="20"/>
          <w:szCs w:val="20"/>
        </w:rPr>
        <w:t xml:space="preserve">n </w:t>
      </w:r>
      <w:r w:rsidR="00BF2AB0" w:rsidRPr="00A8518B">
        <w:rPr>
          <w:b/>
          <w:sz w:val="20"/>
          <w:szCs w:val="20"/>
        </w:rPr>
        <w:t xml:space="preserve">ist </w:t>
      </w:r>
      <w:r w:rsidR="0087229D">
        <w:rPr>
          <w:b/>
          <w:sz w:val="20"/>
          <w:szCs w:val="20"/>
        </w:rPr>
        <w:t xml:space="preserve">die </w:t>
      </w:r>
      <w:r w:rsidR="00BF2AB0" w:rsidRPr="00A8518B">
        <w:rPr>
          <w:b/>
          <w:sz w:val="20"/>
          <w:szCs w:val="20"/>
        </w:rPr>
        <w:t>easy</w:t>
      </w:r>
      <w:r w:rsidR="00423449">
        <w:rPr>
          <w:b/>
          <w:sz w:val="20"/>
          <w:szCs w:val="20"/>
        </w:rPr>
        <w:t xml:space="preserve"> </w:t>
      </w:r>
      <w:r w:rsidR="00BF2AB0" w:rsidRPr="00A8518B">
        <w:rPr>
          <w:b/>
          <w:sz w:val="20"/>
          <w:szCs w:val="20"/>
        </w:rPr>
        <w:t>Messelead-Managemen</w:t>
      </w:r>
      <w:r w:rsidR="00EC40F7" w:rsidRPr="00A8518B">
        <w:rPr>
          <w:b/>
          <w:sz w:val="20"/>
          <w:szCs w:val="20"/>
        </w:rPr>
        <w:t>t</w:t>
      </w:r>
      <w:r w:rsidR="008470DD">
        <w:rPr>
          <w:b/>
          <w:sz w:val="20"/>
          <w:szCs w:val="20"/>
        </w:rPr>
        <w:t>-App</w:t>
      </w:r>
      <w:r w:rsidR="000A1A6A" w:rsidRPr="00A8518B">
        <w:rPr>
          <w:b/>
          <w:sz w:val="20"/>
          <w:szCs w:val="20"/>
        </w:rPr>
        <w:t xml:space="preserve">, </w:t>
      </w:r>
      <w:r w:rsidR="0087229D">
        <w:rPr>
          <w:b/>
          <w:sz w:val="20"/>
          <w:szCs w:val="20"/>
        </w:rPr>
        <w:t>die</w:t>
      </w:r>
      <w:r w:rsidR="0087229D" w:rsidRPr="00A8518B">
        <w:rPr>
          <w:b/>
          <w:sz w:val="20"/>
          <w:szCs w:val="20"/>
        </w:rPr>
        <w:t xml:space="preserve"> </w:t>
      </w:r>
      <w:r w:rsidR="000A1A6A" w:rsidRPr="00A8518B">
        <w:rPr>
          <w:b/>
          <w:sz w:val="20"/>
          <w:szCs w:val="20"/>
        </w:rPr>
        <w:t>auf der CeBIT mit dem Innovationspreis-IT 2017 ausgezeichnet wurde.</w:t>
      </w:r>
    </w:p>
    <w:p w14:paraId="2ADC8115" w14:textId="77777777" w:rsidR="00626E52" w:rsidRDefault="00626E52" w:rsidP="00DC777B">
      <w:pPr>
        <w:spacing w:line="276" w:lineRule="auto"/>
        <w:rPr>
          <w:sz w:val="20"/>
          <w:szCs w:val="20"/>
        </w:rPr>
      </w:pPr>
    </w:p>
    <w:p w14:paraId="4E4C5410" w14:textId="37BCFBF9" w:rsidR="00851625" w:rsidRPr="00851625" w:rsidRDefault="00447239" w:rsidP="00DC777B">
      <w:pPr>
        <w:pStyle w:val="StandardWeb"/>
        <w:spacing w:before="2" w:after="2" w:line="276" w:lineRule="auto"/>
        <w:textAlignment w:val="baseline"/>
        <w:rPr>
          <w:rFonts w:ascii="Helvetica" w:hAnsi="Helvetica"/>
          <w:sz w:val="20"/>
          <w:szCs w:val="20"/>
        </w:rPr>
      </w:pPr>
      <w:r w:rsidRPr="000A1A6A">
        <w:rPr>
          <w:rFonts w:ascii="Helvetica" w:hAnsi="Helvetica"/>
          <w:sz w:val="20"/>
          <w:szCs w:val="20"/>
        </w:rPr>
        <w:t xml:space="preserve">easy </w:t>
      </w:r>
      <w:r w:rsidR="000D6D82" w:rsidRPr="000A1A6A">
        <w:rPr>
          <w:rFonts w:ascii="Helvetica" w:hAnsi="Helvetica"/>
          <w:sz w:val="20"/>
          <w:szCs w:val="20"/>
        </w:rPr>
        <w:t>Messel</w:t>
      </w:r>
      <w:r w:rsidR="00E70C51" w:rsidRPr="000A1A6A">
        <w:rPr>
          <w:rFonts w:ascii="Helvetica" w:hAnsi="Helvetica"/>
          <w:sz w:val="20"/>
          <w:szCs w:val="20"/>
        </w:rPr>
        <w:t>ead-Management</w:t>
      </w:r>
      <w:r w:rsidR="00476159" w:rsidRPr="000A1A6A">
        <w:rPr>
          <w:rFonts w:ascii="Helvetica" w:hAnsi="Helvetica"/>
          <w:sz w:val="20"/>
          <w:szCs w:val="20"/>
        </w:rPr>
        <w:t xml:space="preserve"> </w:t>
      </w:r>
      <w:r w:rsidR="00A27A37">
        <w:rPr>
          <w:rFonts w:ascii="Helvetica" w:hAnsi="Helvetica"/>
          <w:sz w:val="20"/>
          <w:szCs w:val="20"/>
        </w:rPr>
        <w:t xml:space="preserve">ist eine benutzerfreundliche App für die </w:t>
      </w:r>
      <w:r w:rsidR="001A5400">
        <w:rPr>
          <w:rFonts w:ascii="Helvetica" w:hAnsi="Helvetica"/>
          <w:sz w:val="20"/>
          <w:szCs w:val="20"/>
        </w:rPr>
        <w:t xml:space="preserve">schnelle und einfache </w:t>
      </w:r>
      <w:r w:rsidR="00A27A37" w:rsidRPr="007A36AE">
        <w:rPr>
          <w:rFonts w:ascii="Helvetica" w:hAnsi="Helvetica"/>
          <w:sz w:val="20"/>
          <w:szCs w:val="20"/>
        </w:rPr>
        <w:t>Leaderfassung</w:t>
      </w:r>
      <w:r w:rsidR="00FF1203">
        <w:rPr>
          <w:rFonts w:ascii="Helvetica" w:hAnsi="Helvetica"/>
          <w:sz w:val="20"/>
          <w:szCs w:val="20"/>
        </w:rPr>
        <w:t>,</w:t>
      </w:r>
      <w:r w:rsidR="001A5400">
        <w:rPr>
          <w:rFonts w:ascii="Helvetica" w:hAnsi="Helvetica"/>
          <w:sz w:val="20"/>
          <w:szCs w:val="20"/>
        </w:rPr>
        <w:t xml:space="preserve"> </w:t>
      </w:r>
      <w:r w:rsidR="00A27A37" w:rsidRPr="000A1A6A">
        <w:rPr>
          <w:rFonts w:ascii="Helvetica" w:hAnsi="Helvetica"/>
          <w:sz w:val="20"/>
          <w:szCs w:val="20"/>
        </w:rPr>
        <w:t xml:space="preserve">direkt auf dem Smartphone oder Tablet der Verkäufer. </w:t>
      </w:r>
      <w:r w:rsidR="00AF07C7">
        <w:rPr>
          <w:rFonts w:ascii="Helvetica" w:hAnsi="Helvetica"/>
          <w:sz w:val="20"/>
          <w:szCs w:val="20"/>
        </w:rPr>
        <w:t>Dabei</w:t>
      </w:r>
      <w:r w:rsidR="00AF07C7" w:rsidRPr="000A1A6A">
        <w:rPr>
          <w:rFonts w:ascii="Helvetica" w:hAnsi="Helvetica"/>
          <w:sz w:val="20"/>
          <w:szCs w:val="20"/>
        </w:rPr>
        <w:t xml:space="preserve"> </w:t>
      </w:r>
      <w:r w:rsidR="00476159" w:rsidRPr="000A1A6A">
        <w:rPr>
          <w:rFonts w:ascii="Helvetica" w:hAnsi="Helvetica"/>
          <w:sz w:val="20"/>
          <w:szCs w:val="20"/>
        </w:rPr>
        <w:t xml:space="preserve">handelt </w:t>
      </w:r>
      <w:r w:rsidR="00AF07C7">
        <w:rPr>
          <w:rFonts w:ascii="Helvetica" w:hAnsi="Helvetica"/>
          <w:sz w:val="20"/>
          <w:szCs w:val="20"/>
        </w:rPr>
        <w:t xml:space="preserve">es </w:t>
      </w:r>
      <w:r w:rsidR="00476159" w:rsidRPr="000A1A6A">
        <w:rPr>
          <w:rFonts w:ascii="Helvetica" w:hAnsi="Helvetica"/>
          <w:sz w:val="20"/>
          <w:szCs w:val="20"/>
        </w:rPr>
        <w:t>sich um ein</w:t>
      </w:r>
      <w:r w:rsidR="004B4C2C" w:rsidRPr="000A1A6A">
        <w:rPr>
          <w:rFonts w:ascii="Helvetica" w:hAnsi="Helvetica"/>
          <w:sz w:val="20"/>
          <w:szCs w:val="20"/>
        </w:rPr>
        <w:t>e</w:t>
      </w:r>
      <w:r w:rsidR="00476159" w:rsidRPr="000A1A6A">
        <w:rPr>
          <w:rFonts w:ascii="Helvetica" w:hAnsi="Helvetica"/>
          <w:sz w:val="20"/>
          <w:szCs w:val="20"/>
        </w:rPr>
        <w:t xml:space="preserve"> </w:t>
      </w:r>
      <w:r w:rsidR="008C6F1F" w:rsidRPr="000A1A6A">
        <w:rPr>
          <w:rFonts w:ascii="Helvetica" w:hAnsi="Helvetica"/>
          <w:sz w:val="20"/>
          <w:szCs w:val="20"/>
        </w:rPr>
        <w:t>Plattform- und Device-</w:t>
      </w:r>
      <w:r w:rsidR="004B4C2C" w:rsidRPr="000A1A6A">
        <w:rPr>
          <w:rFonts w:ascii="Helvetica" w:hAnsi="Helvetica"/>
          <w:sz w:val="20"/>
          <w:szCs w:val="20"/>
        </w:rPr>
        <w:t>unabhängige</w:t>
      </w:r>
      <w:r w:rsidR="00A27A37" w:rsidRPr="000A1A6A">
        <w:rPr>
          <w:rFonts w:ascii="Helvetica" w:hAnsi="Helvetica"/>
          <w:sz w:val="20"/>
          <w:szCs w:val="20"/>
        </w:rPr>
        <w:t xml:space="preserve"> Lösung</w:t>
      </w:r>
      <w:r w:rsidR="00212AB0" w:rsidRPr="000A1A6A">
        <w:rPr>
          <w:rFonts w:ascii="Helvetica" w:hAnsi="Helvetica"/>
          <w:sz w:val="20"/>
          <w:szCs w:val="20"/>
        </w:rPr>
        <w:t xml:space="preserve"> für den </w:t>
      </w:r>
      <w:r w:rsidR="0087229D" w:rsidRPr="000A1A6A">
        <w:rPr>
          <w:rFonts w:ascii="Helvetica" w:hAnsi="Helvetica"/>
          <w:sz w:val="20"/>
          <w:szCs w:val="20"/>
        </w:rPr>
        <w:t>Messe</w:t>
      </w:r>
      <w:r w:rsidR="0087229D">
        <w:rPr>
          <w:rFonts w:ascii="Helvetica" w:hAnsi="Helvetica"/>
          <w:sz w:val="20"/>
          <w:szCs w:val="20"/>
        </w:rPr>
        <w:t>auftritt</w:t>
      </w:r>
      <w:r w:rsidR="00476159" w:rsidRPr="000A1A6A">
        <w:rPr>
          <w:rFonts w:ascii="Helvetica" w:hAnsi="Helvetica"/>
          <w:sz w:val="20"/>
          <w:szCs w:val="20"/>
        </w:rPr>
        <w:t>,</w:t>
      </w:r>
      <w:r w:rsidR="00A27A37" w:rsidRPr="00A27A37">
        <w:rPr>
          <w:rFonts w:ascii="Helvetica" w:hAnsi="Helvetica"/>
          <w:sz w:val="20"/>
          <w:szCs w:val="20"/>
        </w:rPr>
        <w:t xml:space="preserve"> </w:t>
      </w:r>
      <w:r w:rsidR="00A27A37">
        <w:rPr>
          <w:rFonts w:ascii="Helvetica" w:hAnsi="Helvetica"/>
          <w:sz w:val="20"/>
          <w:szCs w:val="20"/>
        </w:rPr>
        <w:t>die es dem Kunden ermöglicht</w:t>
      </w:r>
      <w:r w:rsidR="00AF07C7">
        <w:rPr>
          <w:rFonts w:ascii="Helvetica" w:hAnsi="Helvetica"/>
          <w:sz w:val="20"/>
          <w:szCs w:val="20"/>
        </w:rPr>
        <w:t>,</w:t>
      </w:r>
      <w:r w:rsidR="00A27A37" w:rsidRPr="00A27A37">
        <w:rPr>
          <w:rFonts w:ascii="Helvetica" w:hAnsi="Helvetica"/>
          <w:sz w:val="20"/>
          <w:szCs w:val="20"/>
        </w:rPr>
        <w:t xml:space="preserve"> sich auf das Wesentliche</w:t>
      </w:r>
      <w:r w:rsidR="00AF07C7">
        <w:rPr>
          <w:rFonts w:ascii="Helvetica" w:hAnsi="Helvetica"/>
          <w:sz w:val="20"/>
          <w:szCs w:val="20"/>
        </w:rPr>
        <w:t xml:space="preserve"> – beispie</w:t>
      </w:r>
      <w:r w:rsidR="007C7052">
        <w:rPr>
          <w:rFonts w:ascii="Helvetica" w:hAnsi="Helvetica"/>
          <w:sz w:val="20"/>
          <w:szCs w:val="20"/>
        </w:rPr>
        <w:t>ls</w:t>
      </w:r>
      <w:r w:rsidR="00AF07C7">
        <w:rPr>
          <w:rFonts w:ascii="Helvetica" w:hAnsi="Helvetica"/>
          <w:sz w:val="20"/>
          <w:szCs w:val="20"/>
        </w:rPr>
        <w:t xml:space="preserve">weise </w:t>
      </w:r>
      <w:r w:rsidR="00A27A37" w:rsidRPr="00A27A37">
        <w:rPr>
          <w:rFonts w:ascii="Helvetica" w:hAnsi="Helvetica"/>
          <w:sz w:val="20"/>
          <w:szCs w:val="20"/>
        </w:rPr>
        <w:t>das Gespräch mit dem Messebesucher</w:t>
      </w:r>
      <w:r w:rsidR="00AF07C7">
        <w:rPr>
          <w:rFonts w:ascii="Helvetica" w:hAnsi="Helvetica"/>
          <w:sz w:val="20"/>
          <w:szCs w:val="20"/>
        </w:rPr>
        <w:t xml:space="preserve"> – </w:t>
      </w:r>
      <w:r w:rsidR="00A27A37" w:rsidRPr="00A27A37">
        <w:rPr>
          <w:rFonts w:ascii="Helvetica" w:hAnsi="Helvetica"/>
          <w:sz w:val="20"/>
          <w:szCs w:val="20"/>
        </w:rPr>
        <w:t>zu konzentrieren</w:t>
      </w:r>
      <w:r w:rsidR="00A27A37">
        <w:rPr>
          <w:rFonts w:ascii="Helvetica" w:hAnsi="Helvetica"/>
          <w:sz w:val="20"/>
          <w:szCs w:val="20"/>
        </w:rPr>
        <w:t xml:space="preserve">. </w:t>
      </w:r>
      <w:r w:rsidR="008B4AF0" w:rsidRPr="000A1A6A">
        <w:rPr>
          <w:rFonts w:ascii="Helvetica" w:hAnsi="Helvetica"/>
          <w:sz w:val="20"/>
          <w:szCs w:val="20"/>
        </w:rPr>
        <w:t xml:space="preserve">Die </w:t>
      </w:r>
      <w:r w:rsidR="00780C23" w:rsidRPr="000A1A6A">
        <w:rPr>
          <w:rFonts w:ascii="Helvetica" w:hAnsi="Helvetica"/>
          <w:sz w:val="20"/>
          <w:szCs w:val="20"/>
        </w:rPr>
        <w:t>Konta</w:t>
      </w:r>
      <w:r w:rsidR="00331A16" w:rsidRPr="000A1A6A">
        <w:rPr>
          <w:rFonts w:ascii="Helvetica" w:hAnsi="Helvetica"/>
          <w:sz w:val="20"/>
          <w:szCs w:val="20"/>
        </w:rPr>
        <w:t>ktdaten</w:t>
      </w:r>
      <w:r w:rsidR="00A27A37" w:rsidRPr="000A1A6A">
        <w:rPr>
          <w:rFonts w:ascii="Helvetica" w:hAnsi="Helvetica"/>
          <w:sz w:val="20"/>
          <w:szCs w:val="20"/>
        </w:rPr>
        <w:t xml:space="preserve"> können </w:t>
      </w:r>
      <w:r w:rsidR="000A1A6A" w:rsidRPr="000A1A6A">
        <w:rPr>
          <w:rFonts w:ascii="Helvetica" w:hAnsi="Helvetica"/>
          <w:sz w:val="20"/>
          <w:szCs w:val="20"/>
        </w:rPr>
        <w:t xml:space="preserve">dabei </w:t>
      </w:r>
      <w:r w:rsidR="0087229D">
        <w:rPr>
          <w:rFonts w:ascii="Helvetica" w:hAnsi="Helvetica"/>
          <w:sz w:val="20"/>
          <w:szCs w:val="20"/>
        </w:rPr>
        <w:t xml:space="preserve">auch </w:t>
      </w:r>
      <w:r w:rsidR="00331A16" w:rsidRPr="000A1A6A">
        <w:rPr>
          <w:rFonts w:ascii="Helvetica" w:hAnsi="Helvetica"/>
          <w:sz w:val="20"/>
          <w:szCs w:val="20"/>
        </w:rPr>
        <w:t>ohne Internetverbin</w:t>
      </w:r>
      <w:r w:rsidR="00452918" w:rsidRPr="000A1A6A">
        <w:rPr>
          <w:rFonts w:ascii="Helvetica" w:hAnsi="Helvetica"/>
          <w:sz w:val="20"/>
          <w:szCs w:val="20"/>
        </w:rPr>
        <w:t>dung</w:t>
      </w:r>
      <w:r w:rsidR="00AA4478" w:rsidRPr="000A1A6A">
        <w:rPr>
          <w:rFonts w:ascii="Helvetica" w:hAnsi="Helvetica"/>
          <w:sz w:val="20"/>
          <w:szCs w:val="20"/>
        </w:rPr>
        <w:t xml:space="preserve"> </w:t>
      </w:r>
      <w:r w:rsidR="008B4AF0" w:rsidRPr="000A1A6A">
        <w:rPr>
          <w:rFonts w:ascii="Helvetica" w:hAnsi="Helvetica"/>
          <w:sz w:val="20"/>
          <w:szCs w:val="20"/>
        </w:rPr>
        <w:t>entwe</w:t>
      </w:r>
      <w:r w:rsidR="00A27A37" w:rsidRPr="000A1A6A">
        <w:rPr>
          <w:rFonts w:ascii="Helvetica" w:hAnsi="Helvetica"/>
          <w:sz w:val="20"/>
          <w:szCs w:val="20"/>
        </w:rPr>
        <w:t>d</w:t>
      </w:r>
      <w:r w:rsidR="008B4AF0" w:rsidRPr="000A1A6A">
        <w:rPr>
          <w:rFonts w:ascii="Helvetica" w:hAnsi="Helvetica"/>
          <w:sz w:val="20"/>
          <w:szCs w:val="20"/>
        </w:rPr>
        <w:t>er per manuellem Eintrag oder</w:t>
      </w:r>
      <w:r w:rsidR="00780C23" w:rsidRPr="000A1A6A">
        <w:rPr>
          <w:rFonts w:ascii="Helvetica" w:hAnsi="Helvetica"/>
          <w:sz w:val="20"/>
          <w:szCs w:val="20"/>
        </w:rPr>
        <w:t xml:space="preserve"> </w:t>
      </w:r>
      <w:r w:rsidR="000A1A6A" w:rsidRPr="000A1A6A">
        <w:rPr>
          <w:rFonts w:ascii="Helvetica" w:hAnsi="Helvetica"/>
          <w:sz w:val="20"/>
          <w:szCs w:val="20"/>
        </w:rPr>
        <w:t xml:space="preserve">technisch effizient </w:t>
      </w:r>
      <w:r w:rsidR="00780C23" w:rsidRPr="000A1A6A">
        <w:rPr>
          <w:rFonts w:ascii="Helvetica" w:hAnsi="Helvetica"/>
          <w:sz w:val="20"/>
          <w:szCs w:val="20"/>
        </w:rPr>
        <w:t xml:space="preserve">via </w:t>
      </w:r>
      <w:r w:rsidR="0087229D">
        <w:rPr>
          <w:rFonts w:ascii="Helvetica" w:hAnsi="Helvetica"/>
          <w:sz w:val="20"/>
          <w:szCs w:val="20"/>
        </w:rPr>
        <w:t xml:space="preserve">Foto mit </w:t>
      </w:r>
      <w:r w:rsidR="00780C23" w:rsidRPr="000A1A6A">
        <w:rPr>
          <w:rFonts w:ascii="Helvetica" w:hAnsi="Helvetica"/>
          <w:sz w:val="20"/>
          <w:szCs w:val="20"/>
        </w:rPr>
        <w:t>OCR</w:t>
      </w:r>
      <w:r w:rsidR="00331A16" w:rsidRPr="000A1A6A">
        <w:rPr>
          <w:rFonts w:ascii="Helvetica" w:hAnsi="Helvetica"/>
          <w:sz w:val="20"/>
          <w:szCs w:val="20"/>
        </w:rPr>
        <w:t xml:space="preserve"> (</w:t>
      </w:r>
      <w:r w:rsidR="008D108D">
        <w:rPr>
          <w:rFonts w:ascii="Helvetica" w:hAnsi="Helvetica"/>
          <w:sz w:val="20"/>
          <w:szCs w:val="20"/>
        </w:rPr>
        <w:t>optical charac</w:t>
      </w:r>
      <w:r w:rsidR="00E70C51" w:rsidRPr="000A1A6A">
        <w:rPr>
          <w:rFonts w:ascii="Helvetica" w:hAnsi="Helvetica"/>
          <w:sz w:val="20"/>
          <w:szCs w:val="20"/>
        </w:rPr>
        <w:t>ter recognition</w:t>
      </w:r>
      <w:r w:rsidR="00331A16" w:rsidRPr="000A1A6A">
        <w:rPr>
          <w:rFonts w:ascii="Helvetica" w:hAnsi="Helvetica"/>
          <w:sz w:val="20"/>
          <w:szCs w:val="20"/>
        </w:rPr>
        <w:t>)</w:t>
      </w:r>
      <w:r w:rsidR="00780C23" w:rsidRPr="000A1A6A">
        <w:rPr>
          <w:rFonts w:ascii="Helvetica" w:hAnsi="Helvetica"/>
          <w:sz w:val="20"/>
          <w:szCs w:val="20"/>
        </w:rPr>
        <w:t xml:space="preserve"> </w:t>
      </w:r>
      <w:r w:rsidRPr="000A1A6A">
        <w:rPr>
          <w:rFonts w:ascii="Helvetica" w:hAnsi="Helvetica"/>
          <w:sz w:val="20"/>
          <w:szCs w:val="20"/>
        </w:rPr>
        <w:t xml:space="preserve">sekundenschnell </w:t>
      </w:r>
      <w:r w:rsidR="00780C23" w:rsidRPr="000A1A6A">
        <w:rPr>
          <w:rFonts w:ascii="Helvetica" w:hAnsi="Helvetica"/>
          <w:sz w:val="20"/>
          <w:szCs w:val="20"/>
        </w:rPr>
        <w:t>ausgelesen und direkt i</w:t>
      </w:r>
      <w:r w:rsidR="00476159" w:rsidRPr="000A1A6A">
        <w:rPr>
          <w:rFonts w:ascii="Helvetica" w:hAnsi="Helvetica"/>
          <w:sz w:val="20"/>
          <w:szCs w:val="20"/>
        </w:rPr>
        <w:t xml:space="preserve">ns CRM-System überführt werden. </w:t>
      </w:r>
      <w:r w:rsidR="0087229D">
        <w:rPr>
          <w:rFonts w:ascii="Helvetica" w:hAnsi="Helvetica"/>
          <w:sz w:val="20"/>
          <w:szCs w:val="20"/>
        </w:rPr>
        <w:t xml:space="preserve">Zur Vermeidung von Dubletten </w:t>
      </w:r>
      <w:r w:rsidR="00851625" w:rsidRPr="00851625">
        <w:rPr>
          <w:rFonts w:ascii="Helvetica" w:hAnsi="Helvetica"/>
          <w:sz w:val="20"/>
          <w:szCs w:val="20"/>
        </w:rPr>
        <w:t>kann</w:t>
      </w:r>
      <w:r w:rsidR="00851625" w:rsidRPr="000A1A6A">
        <w:rPr>
          <w:rFonts w:ascii="Helvetica" w:hAnsi="Helvetica"/>
          <w:sz w:val="20"/>
          <w:szCs w:val="20"/>
        </w:rPr>
        <w:t xml:space="preserve"> </w:t>
      </w:r>
      <w:r w:rsidR="00DA2016">
        <w:rPr>
          <w:rFonts w:ascii="Helvetica" w:hAnsi="Helvetica"/>
          <w:sz w:val="20"/>
          <w:szCs w:val="20"/>
        </w:rPr>
        <w:t xml:space="preserve">vorab festgelegt </w:t>
      </w:r>
      <w:r w:rsidR="000A1A6A">
        <w:rPr>
          <w:rFonts w:ascii="Helvetica" w:hAnsi="Helvetica"/>
          <w:sz w:val="20"/>
          <w:szCs w:val="20"/>
        </w:rPr>
        <w:t>werden</w:t>
      </w:r>
      <w:r w:rsidR="00851625" w:rsidRPr="00851625">
        <w:rPr>
          <w:rFonts w:ascii="Helvetica" w:hAnsi="Helvetica"/>
          <w:sz w:val="20"/>
          <w:szCs w:val="20"/>
        </w:rPr>
        <w:t>, ob die bei der Messe erfassten Daten oder jene aus dem CRM Vorrang haben. Für Aufträge vor Ort ist eine</w:t>
      </w:r>
      <w:r w:rsidR="00851625" w:rsidRPr="000A1A6A">
        <w:rPr>
          <w:rFonts w:ascii="Helvetica" w:hAnsi="Helvetica"/>
          <w:sz w:val="20"/>
          <w:szCs w:val="20"/>
        </w:rPr>
        <w:t xml:space="preserve"> Unterschriftenerfassung eingerichtet</w:t>
      </w:r>
      <w:r w:rsidR="00DA2016">
        <w:rPr>
          <w:rFonts w:ascii="Helvetica" w:hAnsi="Helvetica"/>
          <w:sz w:val="20"/>
          <w:szCs w:val="20"/>
        </w:rPr>
        <w:t>.</w:t>
      </w:r>
      <w:r w:rsidR="00851625" w:rsidRPr="00851625">
        <w:rPr>
          <w:rFonts w:ascii="Helvetica" w:hAnsi="Helvetica"/>
          <w:sz w:val="20"/>
          <w:szCs w:val="20"/>
        </w:rPr>
        <w:t xml:space="preserve"> „</w:t>
      </w:r>
      <w:r w:rsidR="00DA2016">
        <w:rPr>
          <w:rFonts w:ascii="Helvetica" w:hAnsi="Helvetica"/>
          <w:sz w:val="20"/>
          <w:szCs w:val="20"/>
        </w:rPr>
        <w:t>Schon w</w:t>
      </w:r>
      <w:r w:rsidR="00851625" w:rsidRPr="00851625">
        <w:rPr>
          <w:rFonts w:ascii="Helvetica" w:hAnsi="Helvetica"/>
          <w:sz w:val="20"/>
          <w:szCs w:val="20"/>
        </w:rPr>
        <w:t xml:space="preserve">ährend der Kunde den Stand verlässt, befindet sich </w:t>
      </w:r>
      <w:r w:rsidR="0087229D">
        <w:rPr>
          <w:rFonts w:ascii="Helvetica" w:hAnsi="Helvetica"/>
          <w:sz w:val="20"/>
          <w:szCs w:val="20"/>
        </w:rPr>
        <w:t>die</w:t>
      </w:r>
      <w:r w:rsidR="00851625" w:rsidRPr="00851625">
        <w:rPr>
          <w:rFonts w:ascii="Helvetica" w:hAnsi="Helvetica"/>
          <w:sz w:val="20"/>
          <w:szCs w:val="20"/>
        </w:rPr>
        <w:t xml:space="preserve"> Auftragsbest</w:t>
      </w:r>
      <w:r w:rsidR="00DC777B">
        <w:rPr>
          <w:rFonts w:ascii="Helvetica" w:hAnsi="Helvetica"/>
          <w:sz w:val="20"/>
          <w:szCs w:val="20"/>
        </w:rPr>
        <w:t>ätigung in seiner Mailbox“, berichtet</w:t>
      </w:r>
      <w:r w:rsidR="00851625" w:rsidRPr="00851625">
        <w:rPr>
          <w:rFonts w:ascii="Helvetica" w:hAnsi="Helvetica"/>
          <w:sz w:val="20"/>
          <w:szCs w:val="20"/>
        </w:rPr>
        <w:t xml:space="preserve"> </w:t>
      </w:r>
      <w:r w:rsidR="00851625" w:rsidRPr="000A1A6A">
        <w:rPr>
          <w:rFonts w:ascii="Helvetica" w:hAnsi="Helvetica"/>
          <w:sz w:val="20"/>
          <w:szCs w:val="20"/>
        </w:rPr>
        <w:t>Witvoet</w:t>
      </w:r>
      <w:r w:rsidR="00851625" w:rsidRPr="00851625">
        <w:rPr>
          <w:rFonts w:ascii="Helvetica" w:hAnsi="Helvetica"/>
          <w:sz w:val="20"/>
          <w:szCs w:val="20"/>
        </w:rPr>
        <w:t>.</w:t>
      </w:r>
    </w:p>
    <w:p w14:paraId="5B82BD77" w14:textId="77777777" w:rsidR="008B4AF0" w:rsidRDefault="008B4AF0" w:rsidP="00DC777B">
      <w:pPr>
        <w:spacing w:line="276" w:lineRule="auto"/>
        <w:rPr>
          <w:sz w:val="20"/>
          <w:szCs w:val="20"/>
        </w:rPr>
      </w:pPr>
    </w:p>
    <w:p w14:paraId="44513864" w14:textId="3C76C4E9" w:rsidR="008D108D" w:rsidRPr="00A30A53" w:rsidRDefault="008D108D" w:rsidP="008D108D">
      <w:pPr>
        <w:pStyle w:val="StandardWeb"/>
        <w:spacing w:before="2" w:after="2" w:line="276" w:lineRule="auto"/>
        <w:textAlignment w:val="baseline"/>
        <w:rPr>
          <w:rFonts w:ascii="Helvetica" w:hAnsi="Helvetica"/>
          <w:b/>
          <w:sz w:val="20"/>
          <w:szCs w:val="20"/>
        </w:rPr>
      </w:pPr>
      <w:r w:rsidRPr="008D108D">
        <w:rPr>
          <w:rFonts w:ascii="Helvetica" w:hAnsi="Helvetica"/>
          <w:b/>
          <w:sz w:val="20"/>
          <w:szCs w:val="20"/>
        </w:rPr>
        <w:t>Mul</w:t>
      </w:r>
      <w:r w:rsidR="00A30A53" w:rsidRPr="008D108D">
        <w:rPr>
          <w:rFonts w:ascii="Helvetica" w:hAnsi="Helvetica"/>
          <w:b/>
          <w:sz w:val="20"/>
          <w:szCs w:val="20"/>
        </w:rPr>
        <w:t>t</w:t>
      </w:r>
      <w:r w:rsidRPr="008D108D">
        <w:rPr>
          <w:rFonts w:ascii="Helvetica" w:hAnsi="Helvetica"/>
          <w:b/>
          <w:sz w:val="20"/>
          <w:szCs w:val="20"/>
        </w:rPr>
        <w:t>i</w:t>
      </w:r>
      <w:r w:rsidR="00A30A53" w:rsidRPr="008D108D">
        <w:rPr>
          <w:rFonts w:ascii="Helvetica" w:hAnsi="Helvetica"/>
          <w:b/>
          <w:sz w:val="20"/>
          <w:szCs w:val="20"/>
        </w:rPr>
        <w:t>media-Modus</w:t>
      </w:r>
      <w:r w:rsidRPr="008D108D">
        <w:rPr>
          <w:rFonts w:ascii="Helvetica" w:hAnsi="Helvetica"/>
          <w:b/>
          <w:sz w:val="20"/>
          <w:szCs w:val="20"/>
        </w:rPr>
        <w:t xml:space="preserve"> &amp; </w:t>
      </w:r>
      <w:r>
        <w:rPr>
          <w:rFonts w:ascii="Helvetica" w:hAnsi="Helvetica"/>
          <w:b/>
          <w:sz w:val="20"/>
          <w:szCs w:val="20"/>
        </w:rPr>
        <w:t>a</w:t>
      </w:r>
      <w:r w:rsidRPr="00A30A53">
        <w:rPr>
          <w:rFonts w:ascii="Helvetica" w:hAnsi="Helvetica"/>
          <w:b/>
          <w:sz w:val="20"/>
          <w:szCs w:val="20"/>
        </w:rPr>
        <w:t>utomatisierte</w:t>
      </w:r>
      <w:r>
        <w:rPr>
          <w:rFonts w:ascii="Helvetica" w:hAnsi="Helvetica"/>
          <w:b/>
          <w:sz w:val="20"/>
          <w:szCs w:val="20"/>
        </w:rPr>
        <w:t>s</w:t>
      </w:r>
      <w:r w:rsidRPr="00A30A53">
        <w:rPr>
          <w:rFonts w:ascii="Helvetica" w:hAnsi="Helvetica"/>
          <w:b/>
          <w:sz w:val="20"/>
          <w:szCs w:val="20"/>
        </w:rPr>
        <w:t xml:space="preserve"> Follow-up</w:t>
      </w:r>
    </w:p>
    <w:p w14:paraId="2E390916" w14:textId="4FBC9744" w:rsidR="00C51DD8" w:rsidRPr="00A30A53" w:rsidRDefault="00A30A53" w:rsidP="00A30A53">
      <w:pPr>
        <w:pStyle w:val="StandardWeb"/>
        <w:spacing w:before="2" w:after="2" w:line="276" w:lineRule="auto"/>
        <w:textAlignment w:val="baseline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Die App bietet </w:t>
      </w:r>
      <w:r w:rsidRPr="00A30A53">
        <w:rPr>
          <w:rFonts w:ascii="Helvetica" w:hAnsi="Helvetica"/>
          <w:sz w:val="20"/>
          <w:szCs w:val="20"/>
        </w:rPr>
        <w:t xml:space="preserve">dem Kunden die Möglichkeit, Preislisten, </w:t>
      </w:r>
      <w:r w:rsidR="0087229D">
        <w:rPr>
          <w:rFonts w:ascii="Helvetica" w:hAnsi="Helvetica"/>
          <w:sz w:val="20"/>
          <w:szCs w:val="20"/>
        </w:rPr>
        <w:t xml:space="preserve">Präsentationen, </w:t>
      </w:r>
      <w:r w:rsidRPr="00A30A53">
        <w:rPr>
          <w:rFonts w:ascii="Helvetica" w:hAnsi="Helvetica"/>
          <w:sz w:val="20"/>
          <w:szCs w:val="20"/>
        </w:rPr>
        <w:t>Broschüren oder Imagefil</w:t>
      </w:r>
      <w:r w:rsidR="00BE3848">
        <w:rPr>
          <w:rFonts w:ascii="Helvetica" w:hAnsi="Helvetica"/>
          <w:sz w:val="20"/>
          <w:szCs w:val="20"/>
        </w:rPr>
        <w:t>me hochzuladen und mobil im Mul</w:t>
      </w:r>
      <w:r w:rsidRPr="00A30A53">
        <w:rPr>
          <w:rFonts w:ascii="Helvetica" w:hAnsi="Helvetica"/>
          <w:sz w:val="20"/>
          <w:szCs w:val="20"/>
        </w:rPr>
        <w:t>t</w:t>
      </w:r>
      <w:r w:rsidR="00BE3848">
        <w:rPr>
          <w:rFonts w:ascii="Helvetica" w:hAnsi="Helvetica"/>
          <w:sz w:val="20"/>
          <w:szCs w:val="20"/>
        </w:rPr>
        <w:t>i</w:t>
      </w:r>
      <w:r w:rsidRPr="00A30A53">
        <w:rPr>
          <w:rFonts w:ascii="Helvetica" w:hAnsi="Helvetica"/>
          <w:sz w:val="20"/>
          <w:szCs w:val="20"/>
        </w:rPr>
        <w:t xml:space="preserve">media-Modus zu präsentieren. </w:t>
      </w:r>
      <w:r>
        <w:rPr>
          <w:rFonts w:ascii="Helvetica" w:hAnsi="Helvetica"/>
          <w:sz w:val="20"/>
          <w:szCs w:val="20"/>
        </w:rPr>
        <w:t>Darüber hinaus hat der</w:t>
      </w:r>
      <w:r w:rsidRPr="00851625">
        <w:rPr>
          <w:rFonts w:ascii="Helvetica" w:hAnsi="Helvetica"/>
          <w:sz w:val="20"/>
          <w:szCs w:val="20"/>
        </w:rPr>
        <w:t xml:space="preserve"> User die Möglichkeit</w:t>
      </w:r>
      <w:r w:rsidR="00AF07C7">
        <w:rPr>
          <w:rFonts w:ascii="Helvetica" w:hAnsi="Helvetica"/>
          <w:sz w:val="20"/>
          <w:szCs w:val="20"/>
        </w:rPr>
        <w:t>,</w:t>
      </w:r>
      <w:r w:rsidRPr="00851625">
        <w:rPr>
          <w:rFonts w:ascii="Helvetica" w:hAnsi="Helvetica"/>
          <w:sz w:val="20"/>
          <w:szCs w:val="20"/>
        </w:rPr>
        <w:t xml:space="preserve"> die App ganz nach seinen Bedürfnissen </w:t>
      </w:r>
      <w:r w:rsidRPr="00A30A53">
        <w:rPr>
          <w:rFonts w:ascii="Helvetica" w:hAnsi="Helvetica"/>
          <w:sz w:val="20"/>
          <w:szCs w:val="20"/>
        </w:rPr>
        <w:t xml:space="preserve">zu </w:t>
      </w:r>
      <w:r w:rsidRPr="00851625">
        <w:rPr>
          <w:rFonts w:ascii="Helvetica" w:hAnsi="Helvetica"/>
          <w:sz w:val="20"/>
          <w:szCs w:val="20"/>
        </w:rPr>
        <w:t>gestalten und kann beispielsweise den Aufbau und die Farbgebung verändern, die Bildwelt und das Interface auf das Corporate Design anpassen sowie die Felder neu definieren</w:t>
      </w:r>
      <w:r w:rsidRPr="00A30A53">
        <w:rPr>
          <w:rFonts w:ascii="Helvetica" w:hAnsi="Helvetica"/>
          <w:sz w:val="20"/>
          <w:szCs w:val="20"/>
        </w:rPr>
        <w:t xml:space="preserve">. </w:t>
      </w:r>
      <w:r w:rsidR="007A36AE" w:rsidRPr="00A30A53">
        <w:rPr>
          <w:rFonts w:ascii="Helvetica" w:hAnsi="Helvetica"/>
          <w:sz w:val="20"/>
          <w:szCs w:val="20"/>
        </w:rPr>
        <w:t xml:space="preserve">Die </w:t>
      </w:r>
      <w:r w:rsidR="007A36AE" w:rsidRPr="00EC40F7">
        <w:rPr>
          <w:rFonts w:ascii="Helvetica" w:hAnsi="Helvetica"/>
          <w:sz w:val="20"/>
          <w:szCs w:val="20"/>
        </w:rPr>
        <w:t xml:space="preserve">für Windows, iOS und Android gleichermaßen optimierte </w:t>
      </w:r>
      <w:r w:rsidR="00154417">
        <w:rPr>
          <w:rFonts w:ascii="Helvetica" w:hAnsi="Helvetica"/>
          <w:sz w:val="20"/>
          <w:szCs w:val="20"/>
        </w:rPr>
        <w:t xml:space="preserve">native </w:t>
      </w:r>
      <w:r w:rsidR="007A36AE" w:rsidRPr="00EC40F7">
        <w:rPr>
          <w:rFonts w:ascii="Helvetica" w:hAnsi="Helvetica"/>
          <w:sz w:val="20"/>
          <w:szCs w:val="20"/>
        </w:rPr>
        <w:t xml:space="preserve">App ist </w:t>
      </w:r>
      <w:r w:rsidR="00E14A1D">
        <w:rPr>
          <w:rFonts w:ascii="Helvetica" w:hAnsi="Helvetica"/>
          <w:sz w:val="20"/>
          <w:szCs w:val="20"/>
        </w:rPr>
        <w:t>am Messes</w:t>
      </w:r>
      <w:r w:rsidR="007A36AE" w:rsidRPr="00EC40F7">
        <w:rPr>
          <w:rFonts w:ascii="Helvetica" w:hAnsi="Helvetica"/>
          <w:sz w:val="20"/>
          <w:szCs w:val="20"/>
        </w:rPr>
        <w:t xml:space="preserve">tand </w:t>
      </w:r>
      <w:r w:rsidR="00E14A1D">
        <w:rPr>
          <w:rFonts w:ascii="Helvetica" w:hAnsi="Helvetica"/>
          <w:sz w:val="20"/>
          <w:szCs w:val="20"/>
        </w:rPr>
        <w:t xml:space="preserve">auch </w:t>
      </w:r>
      <w:r w:rsidR="007A36AE" w:rsidRPr="00EC40F7">
        <w:rPr>
          <w:rFonts w:ascii="Helvetica" w:hAnsi="Helvetica"/>
          <w:sz w:val="20"/>
          <w:szCs w:val="20"/>
        </w:rPr>
        <w:t>offline</w:t>
      </w:r>
      <w:r w:rsidR="00E14A1D">
        <w:rPr>
          <w:rFonts w:ascii="Helvetica" w:hAnsi="Helvetica"/>
          <w:sz w:val="20"/>
          <w:szCs w:val="20"/>
        </w:rPr>
        <w:t xml:space="preserve"> verfügbar</w:t>
      </w:r>
      <w:r w:rsidR="007A36AE" w:rsidRPr="00EC40F7">
        <w:rPr>
          <w:rFonts w:ascii="Helvetica" w:hAnsi="Helvetica"/>
          <w:sz w:val="20"/>
          <w:szCs w:val="20"/>
        </w:rPr>
        <w:t xml:space="preserve">. </w:t>
      </w:r>
      <w:r w:rsidR="004E0775" w:rsidRPr="00714641">
        <w:rPr>
          <w:rFonts w:ascii="Helvetica" w:hAnsi="Helvetica"/>
          <w:sz w:val="20"/>
          <w:szCs w:val="20"/>
        </w:rPr>
        <w:t>Da alle relevanten Daten schon direkt während des Gespräc</w:t>
      </w:r>
      <w:r w:rsidR="00D51C21" w:rsidRPr="00714641">
        <w:rPr>
          <w:rFonts w:ascii="Helvetica" w:hAnsi="Helvetica"/>
          <w:sz w:val="20"/>
          <w:szCs w:val="20"/>
        </w:rPr>
        <w:t>hs am Messestand in der App beziehungsweise</w:t>
      </w:r>
      <w:r w:rsidR="004E0775" w:rsidRPr="00714641">
        <w:rPr>
          <w:rFonts w:ascii="Helvetica" w:hAnsi="Helvetica"/>
          <w:sz w:val="20"/>
          <w:szCs w:val="20"/>
        </w:rPr>
        <w:t xml:space="preserve"> gleich im CRM-System landen, sind schnelle Response-Zeiten und Follow-up-Aktivitäten garantiert.</w:t>
      </w:r>
      <w:r w:rsidR="00D51C21">
        <w:rPr>
          <w:rFonts w:ascii="Helvetica" w:hAnsi="Helvetica"/>
          <w:sz w:val="20"/>
          <w:szCs w:val="20"/>
        </w:rPr>
        <w:t xml:space="preserve"> </w:t>
      </w:r>
      <w:r w:rsidR="006702F5" w:rsidRPr="00A30A53">
        <w:rPr>
          <w:rFonts w:ascii="Helvetica" w:hAnsi="Helvetica"/>
          <w:sz w:val="20"/>
          <w:szCs w:val="20"/>
        </w:rPr>
        <w:t xml:space="preserve">„Ein Gespräch allein </w:t>
      </w:r>
      <w:r w:rsidR="00BA1EC7" w:rsidRPr="00A30A53">
        <w:rPr>
          <w:rFonts w:ascii="Helvetica" w:hAnsi="Helvetica"/>
          <w:sz w:val="20"/>
          <w:szCs w:val="20"/>
        </w:rPr>
        <w:t xml:space="preserve">bringt </w:t>
      </w:r>
      <w:r w:rsidR="006702F5" w:rsidRPr="00A30A53">
        <w:rPr>
          <w:rFonts w:ascii="Helvetica" w:hAnsi="Helvetica"/>
          <w:sz w:val="20"/>
          <w:szCs w:val="20"/>
        </w:rPr>
        <w:t xml:space="preserve">noch keinen Kunden. </w:t>
      </w:r>
      <w:r w:rsidR="00851625" w:rsidRPr="00A30A53">
        <w:rPr>
          <w:rFonts w:ascii="Helvetica" w:hAnsi="Helvetica"/>
          <w:sz w:val="20"/>
          <w:szCs w:val="20"/>
        </w:rPr>
        <w:t xml:space="preserve">Das gilt vor allem auf Messen, </w:t>
      </w:r>
      <w:r w:rsidR="00851625" w:rsidRPr="00851625">
        <w:rPr>
          <w:rFonts w:ascii="Helvetica" w:hAnsi="Helvetica"/>
          <w:sz w:val="20"/>
          <w:szCs w:val="20"/>
        </w:rPr>
        <w:t>wo viele Mitbewerber gleichzeitig um die G</w:t>
      </w:r>
      <w:r w:rsidR="00851625" w:rsidRPr="00A30A53">
        <w:rPr>
          <w:rFonts w:ascii="Helvetica" w:hAnsi="Helvetica"/>
          <w:sz w:val="20"/>
          <w:szCs w:val="20"/>
        </w:rPr>
        <w:t xml:space="preserve">unst potenzieller Käufer werben. </w:t>
      </w:r>
      <w:r w:rsidR="006702F5" w:rsidRPr="00A30A53">
        <w:rPr>
          <w:rFonts w:ascii="Helvetica" w:hAnsi="Helvetica"/>
          <w:sz w:val="20"/>
          <w:szCs w:val="20"/>
        </w:rPr>
        <w:t xml:space="preserve">Wenn </w:t>
      </w:r>
      <w:r w:rsidR="00244624">
        <w:rPr>
          <w:rFonts w:ascii="Helvetica" w:hAnsi="Helvetica"/>
          <w:sz w:val="20"/>
          <w:szCs w:val="20"/>
        </w:rPr>
        <w:t>ein</w:t>
      </w:r>
      <w:r w:rsidR="006702F5" w:rsidRPr="00A30A53">
        <w:rPr>
          <w:rFonts w:ascii="Helvetica" w:hAnsi="Helvetica"/>
          <w:sz w:val="20"/>
          <w:szCs w:val="20"/>
        </w:rPr>
        <w:t xml:space="preserve"> Interessent</w:t>
      </w:r>
      <w:r w:rsidR="00244624">
        <w:rPr>
          <w:rFonts w:ascii="Helvetica" w:hAnsi="Helvetica"/>
          <w:sz w:val="20"/>
          <w:szCs w:val="20"/>
        </w:rPr>
        <w:t>, schon bevor er die Messe verlässt,</w:t>
      </w:r>
      <w:r w:rsidR="006702F5" w:rsidRPr="00A30A53">
        <w:rPr>
          <w:rFonts w:ascii="Helvetica" w:hAnsi="Helvetica"/>
          <w:sz w:val="20"/>
          <w:szCs w:val="20"/>
        </w:rPr>
        <w:t xml:space="preserve"> ein personalisiertes E-Mail mit Informationen zu den Produkten, für die er sich kurz zuvor am </w:t>
      </w:r>
      <w:r w:rsidR="000E3717">
        <w:rPr>
          <w:rFonts w:ascii="Helvetica" w:hAnsi="Helvetica"/>
          <w:sz w:val="20"/>
          <w:szCs w:val="20"/>
        </w:rPr>
        <w:t>S</w:t>
      </w:r>
      <w:r w:rsidR="006702F5" w:rsidRPr="00A30A53">
        <w:rPr>
          <w:rFonts w:ascii="Helvetica" w:hAnsi="Helvetica"/>
          <w:sz w:val="20"/>
          <w:szCs w:val="20"/>
        </w:rPr>
        <w:t xml:space="preserve">tand interessiert hat, </w:t>
      </w:r>
      <w:r w:rsidR="00244624">
        <w:rPr>
          <w:rFonts w:ascii="Helvetica" w:hAnsi="Helvetica"/>
          <w:sz w:val="20"/>
          <w:szCs w:val="20"/>
        </w:rPr>
        <w:t>in seiner Inbox hat</w:t>
      </w:r>
      <w:r w:rsidR="006702F5" w:rsidRPr="00A30A53">
        <w:rPr>
          <w:rFonts w:ascii="Helvetica" w:hAnsi="Helvetica"/>
          <w:sz w:val="20"/>
          <w:szCs w:val="20"/>
        </w:rPr>
        <w:t>, dann kann ich ihn begeistern und einen Wow-Effekt auslösen“, sagt Geschäftsführer Oliver Witvoet.</w:t>
      </w:r>
      <w:r w:rsidR="005A583A" w:rsidRPr="00A30A53">
        <w:rPr>
          <w:rFonts w:ascii="Helvetica" w:hAnsi="Helvetica"/>
          <w:sz w:val="20"/>
          <w:szCs w:val="20"/>
        </w:rPr>
        <w:t xml:space="preserve"> </w:t>
      </w:r>
    </w:p>
    <w:p w14:paraId="45A3C194" w14:textId="77777777" w:rsidR="007A36AE" w:rsidRDefault="007A36AE" w:rsidP="00DC777B">
      <w:pPr>
        <w:spacing w:line="276" w:lineRule="auto"/>
        <w:rPr>
          <w:sz w:val="20"/>
          <w:szCs w:val="20"/>
        </w:rPr>
      </w:pPr>
    </w:p>
    <w:p w14:paraId="12D42219" w14:textId="27A44B39" w:rsidR="007A36AE" w:rsidRPr="007A36AE" w:rsidRDefault="007A36AE" w:rsidP="00DC777B">
      <w:pPr>
        <w:spacing w:line="276" w:lineRule="auto"/>
        <w:rPr>
          <w:b/>
          <w:sz w:val="20"/>
          <w:szCs w:val="20"/>
        </w:rPr>
      </w:pPr>
      <w:r w:rsidRPr="007A36AE">
        <w:rPr>
          <w:b/>
          <w:sz w:val="20"/>
          <w:szCs w:val="20"/>
        </w:rPr>
        <w:lastRenderedPageBreak/>
        <w:t>Kinderspiel</w:t>
      </w:r>
      <w:r w:rsidR="00AF07C7">
        <w:rPr>
          <w:b/>
          <w:sz w:val="20"/>
          <w:szCs w:val="20"/>
        </w:rPr>
        <w:t>:</w:t>
      </w:r>
      <w:r w:rsidRPr="007A36AE">
        <w:rPr>
          <w:b/>
          <w:sz w:val="20"/>
          <w:szCs w:val="20"/>
        </w:rPr>
        <w:t xml:space="preserve"> Reporting </w:t>
      </w:r>
    </w:p>
    <w:p w14:paraId="5A6F1E14" w14:textId="4C7BA85F" w:rsidR="00DC777B" w:rsidRPr="00DC777B" w:rsidRDefault="007A36AE" w:rsidP="00DC777B">
      <w:pPr>
        <w:pStyle w:val="StandardWeb"/>
        <w:spacing w:before="2" w:after="2" w:line="276" w:lineRule="auto"/>
        <w:textAlignment w:val="baseline"/>
        <w:rPr>
          <w:rFonts w:ascii="Helvetica" w:hAnsi="Helvetica"/>
          <w:sz w:val="20"/>
          <w:szCs w:val="20"/>
        </w:rPr>
      </w:pPr>
      <w:r w:rsidRPr="007A36AE">
        <w:rPr>
          <w:rFonts w:ascii="Helvetica" w:hAnsi="Helvetica"/>
          <w:sz w:val="20"/>
          <w:szCs w:val="20"/>
        </w:rPr>
        <w:t>Mit dem</w:t>
      </w:r>
      <w:r w:rsidRPr="007A36AE">
        <w:rPr>
          <w:sz w:val="20"/>
          <w:szCs w:val="20"/>
        </w:rPr>
        <w:t> </w:t>
      </w:r>
      <w:hyperlink r:id="rId11" w:history="1">
        <w:r w:rsidRPr="007A36AE">
          <w:rPr>
            <w:rFonts w:ascii="Helvetica" w:hAnsi="Helvetica"/>
            <w:sz w:val="20"/>
            <w:szCs w:val="20"/>
          </w:rPr>
          <w:t>easy Messelead-Management</w:t>
        </w:r>
      </w:hyperlink>
      <w:r w:rsidRPr="007A36AE">
        <w:rPr>
          <w:sz w:val="20"/>
          <w:szCs w:val="20"/>
        </w:rPr>
        <w:t> </w:t>
      </w:r>
      <w:r w:rsidRPr="007A36AE">
        <w:rPr>
          <w:rFonts w:ascii="Helvetica" w:hAnsi="Helvetica"/>
          <w:sz w:val="20"/>
          <w:szCs w:val="20"/>
        </w:rPr>
        <w:t xml:space="preserve">wird auch das Reporting zum Kinderspiel. </w:t>
      </w:r>
      <w:r w:rsidR="00244624">
        <w:rPr>
          <w:rFonts w:ascii="Helvetica" w:hAnsi="Helvetica"/>
          <w:sz w:val="20"/>
          <w:szCs w:val="20"/>
        </w:rPr>
        <w:t>In Echtzeit oder a</w:t>
      </w:r>
      <w:r w:rsidR="000E3717">
        <w:rPr>
          <w:rFonts w:ascii="Helvetica" w:hAnsi="Helvetica"/>
          <w:sz w:val="20"/>
          <w:szCs w:val="20"/>
        </w:rPr>
        <w:t>m Ende des T</w:t>
      </w:r>
      <w:r w:rsidRPr="007A36AE">
        <w:rPr>
          <w:rFonts w:ascii="Helvetica" w:hAnsi="Helvetica"/>
          <w:sz w:val="20"/>
          <w:szCs w:val="20"/>
        </w:rPr>
        <w:t xml:space="preserve">ages können die </w:t>
      </w:r>
      <w:r w:rsidR="00244624">
        <w:rPr>
          <w:rFonts w:ascii="Helvetica" w:hAnsi="Helvetica"/>
          <w:sz w:val="20"/>
          <w:szCs w:val="20"/>
        </w:rPr>
        <w:t>Messee</w:t>
      </w:r>
      <w:r w:rsidRPr="007A36AE">
        <w:rPr>
          <w:rFonts w:ascii="Helvetica" w:hAnsi="Helvetica"/>
          <w:sz w:val="20"/>
          <w:szCs w:val="20"/>
        </w:rPr>
        <w:t xml:space="preserve">rfolge ausgewertet werden. Dabei </w:t>
      </w:r>
      <w:r w:rsidR="00AF07C7">
        <w:rPr>
          <w:rFonts w:ascii="Helvetica" w:hAnsi="Helvetica"/>
          <w:sz w:val="20"/>
          <w:szCs w:val="20"/>
        </w:rPr>
        <w:t>entscheidet der Anwender</w:t>
      </w:r>
      <w:r w:rsidRPr="007A36AE">
        <w:rPr>
          <w:rFonts w:ascii="Helvetica" w:hAnsi="Helvetica"/>
          <w:sz w:val="20"/>
          <w:szCs w:val="20"/>
        </w:rPr>
        <w:t xml:space="preserve"> im Backend, wohin die Daten weitergeleitet werden. Möglich ist die Nutzung als Stand-alone-Lösung mit dem Export in Excel und PDF oder eine nahtlose Integration in ein beliebiges CRM-System. Diagramme</w:t>
      </w:r>
      <w:r w:rsidR="00DC777B">
        <w:rPr>
          <w:rFonts w:ascii="Helvetica" w:hAnsi="Helvetica"/>
          <w:sz w:val="20"/>
          <w:szCs w:val="20"/>
        </w:rPr>
        <w:t xml:space="preserve"> können </w:t>
      </w:r>
      <w:r w:rsidR="00FF1203">
        <w:rPr>
          <w:rFonts w:ascii="Helvetica" w:hAnsi="Helvetica"/>
          <w:sz w:val="20"/>
          <w:szCs w:val="20"/>
        </w:rPr>
        <w:t xml:space="preserve">dabei </w:t>
      </w:r>
      <w:r w:rsidR="00DC777B">
        <w:rPr>
          <w:rFonts w:ascii="Helvetica" w:hAnsi="Helvetica"/>
          <w:sz w:val="20"/>
          <w:szCs w:val="20"/>
        </w:rPr>
        <w:t>auf Knopfdruck</w:t>
      </w:r>
      <w:r w:rsidRPr="007A36AE">
        <w:rPr>
          <w:rFonts w:ascii="Helvetica" w:hAnsi="Helvetica"/>
          <w:sz w:val="20"/>
          <w:szCs w:val="20"/>
        </w:rPr>
        <w:t xml:space="preserve"> erstellt werden. </w:t>
      </w:r>
    </w:p>
    <w:p w14:paraId="6C1A7C06" w14:textId="77777777" w:rsidR="008B4AF0" w:rsidRPr="00A30A53" w:rsidRDefault="008B4AF0" w:rsidP="00DC777B">
      <w:pPr>
        <w:pStyle w:val="StandardWeb"/>
        <w:spacing w:before="2" w:after="2" w:line="276" w:lineRule="auto"/>
        <w:textAlignment w:val="baseline"/>
        <w:rPr>
          <w:rFonts w:ascii="Helvetica" w:hAnsi="Helvetica"/>
          <w:sz w:val="20"/>
          <w:szCs w:val="20"/>
        </w:rPr>
      </w:pPr>
    </w:p>
    <w:p w14:paraId="28453CDC" w14:textId="77777777" w:rsidR="00851625" w:rsidRPr="008B4AF0" w:rsidRDefault="00851625" w:rsidP="00DC777B">
      <w:pPr>
        <w:pStyle w:val="StandardWeb"/>
        <w:spacing w:before="2" w:after="2" w:line="276" w:lineRule="auto"/>
        <w:textAlignment w:val="baseline"/>
        <w:rPr>
          <w:rFonts w:ascii="Helvetica" w:hAnsi="Helvetica"/>
          <w:sz w:val="20"/>
          <w:szCs w:val="20"/>
        </w:rPr>
      </w:pPr>
      <w:r w:rsidRPr="008B4AF0">
        <w:rPr>
          <w:rFonts w:ascii="Helvetica" w:hAnsi="Helvetica"/>
          <w:sz w:val="20"/>
          <w:szCs w:val="20"/>
        </w:rPr>
        <w:t xml:space="preserve">Wie aus den Leads Kunden werden erfahren Sie in diesem Seminar: </w:t>
      </w:r>
    </w:p>
    <w:p w14:paraId="033C9EAA" w14:textId="77777777" w:rsidR="00851625" w:rsidRPr="008B4AF0" w:rsidRDefault="00061D14" w:rsidP="00DC777B">
      <w:pPr>
        <w:pStyle w:val="StandardWeb"/>
        <w:spacing w:before="2" w:after="2" w:line="276" w:lineRule="auto"/>
        <w:textAlignment w:val="baseline"/>
        <w:rPr>
          <w:rFonts w:ascii="Helvetica" w:hAnsi="Helvetica"/>
          <w:color w:val="000000"/>
          <w:spacing w:val="3"/>
          <w:sz w:val="20"/>
          <w:szCs w:val="20"/>
        </w:rPr>
      </w:pPr>
      <w:hyperlink r:id="rId12" w:history="1">
        <w:r w:rsidR="00851625" w:rsidRPr="008B4AF0">
          <w:rPr>
            <w:rStyle w:val="Link"/>
            <w:rFonts w:ascii="Helvetica" w:hAnsi="Helvetica"/>
            <w:color w:val="0061A7"/>
            <w:spacing w:val="3"/>
            <w:sz w:val="20"/>
            <w:szCs w:val="20"/>
            <w:bdr w:val="none" w:sz="0" w:space="0" w:color="auto" w:frame="1"/>
          </w:rPr>
          <w:t>Webinar „Machen Sie mehr aus Ihren Messekontakten“</w:t>
        </w:r>
      </w:hyperlink>
    </w:p>
    <w:p w14:paraId="613BAC58" w14:textId="77777777" w:rsidR="00E43FEB" w:rsidRDefault="00E43FEB" w:rsidP="00DC777B">
      <w:pPr>
        <w:spacing w:line="276" w:lineRule="auto"/>
        <w:rPr>
          <w:sz w:val="20"/>
          <w:szCs w:val="20"/>
        </w:rPr>
      </w:pPr>
    </w:p>
    <w:p w14:paraId="494F856F" w14:textId="0A023146" w:rsidR="00E43FEB" w:rsidRDefault="008B4AF0" w:rsidP="00DC777B">
      <w:pPr>
        <w:spacing w:line="276" w:lineRule="auto"/>
        <w:rPr>
          <w:sz w:val="20"/>
          <w:szCs w:val="20"/>
        </w:rPr>
      </w:pPr>
      <w:r w:rsidRPr="00FA6069">
        <w:rPr>
          <w:b/>
          <w:sz w:val="18"/>
          <w:szCs w:val="18"/>
        </w:rPr>
        <w:t>FOTOS:</w:t>
      </w:r>
    </w:p>
    <w:p w14:paraId="23C4FE33" w14:textId="29EBE21B" w:rsidR="008B4AF0" w:rsidRDefault="0041320D" w:rsidP="00DC777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480" w:line="276" w:lineRule="auto"/>
        <w:rPr>
          <w:b/>
          <w:sz w:val="18"/>
          <w:szCs w:val="18"/>
        </w:rPr>
      </w:pPr>
      <w:r w:rsidRPr="00FA6069">
        <w:rPr>
          <w:b/>
          <w:sz w:val="18"/>
          <w:szCs w:val="18"/>
        </w:rPr>
        <w:t> </w:t>
      </w:r>
      <w:r w:rsidR="008B4AF0">
        <w:rPr>
          <w:b/>
          <w:noProof/>
          <w:sz w:val="18"/>
          <w:szCs w:val="18"/>
        </w:rPr>
        <w:drawing>
          <wp:inline distT="0" distB="0" distL="0" distR="0" wp14:anchorId="4ECD9088" wp14:editId="77DF089F">
            <wp:extent cx="1892427" cy="1409899"/>
            <wp:effectExtent l="0" t="0" r="0" b="1270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asy Messelead-Management-Box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1205" cy="1416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8BE5F" w14:textId="6C763B90" w:rsidR="008B4AF0" w:rsidRPr="007F166A" w:rsidRDefault="008B4AF0" w:rsidP="00DC777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480" w:line="276" w:lineRule="auto"/>
        <w:rPr>
          <w:b/>
          <w:sz w:val="18"/>
          <w:szCs w:val="18"/>
        </w:rPr>
      </w:pPr>
      <w:r w:rsidRPr="00014149">
        <w:rPr>
          <w:b/>
          <w:sz w:val="16"/>
          <w:szCs w:val="16"/>
        </w:rPr>
        <w:t xml:space="preserve">easy-CRM-Pakete: Innovative Lösungen für </w:t>
      </w:r>
      <w:r w:rsidR="00244624">
        <w:rPr>
          <w:b/>
          <w:sz w:val="16"/>
          <w:szCs w:val="16"/>
        </w:rPr>
        <w:t xml:space="preserve">einen einfachen </w:t>
      </w:r>
      <w:r w:rsidR="00D51C21">
        <w:rPr>
          <w:b/>
          <w:sz w:val="16"/>
          <w:szCs w:val="16"/>
        </w:rPr>
        <w:t xml:space="preserve">und raschen </w:t>
      </w:r>
      <w:r w:rsidR="00244624">
        <w:rPr>
          <w:b/>
          <w:sz w:val="16"/>
          <w:szCs w:val="16"/>
        </w:rPr>
        <w:t xml:space="preserve">Start </w:t>
      </w:r>
      <w:r>
        <w:rPr>
          <w:b/>
          <w:sz w:val="16"/>
          <w:szCs w:val="16"/>
        </w:rPr>
        <w:br/>
      </w:r>
    </w:p>
    <w:p w14:paraId="031AE365" w14:textId="2B81DB48" w:rsidR="00B50C82" w:rsidRDefault="00B50C82" w:rsidP="00DC777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480" w:line="276" w:lineRule="auto"/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drawing>
          <wp:inline distT="0" distB="0" distL="0" distR="0" wp14:anchorId="6FCB88BD" wp14:editId="695C784C">
            <wp:extent cx="2578227" cy="2583689"/>
            <wp:effectExtent l="0" t="0" r="0" b="762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liver-Witvoet Kopie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028" cy="2586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0C19C" w14:textId="0ED7F535" w:rsidR="00D54779" w:rsidRPr="0049217C" w:rsidRDefault="00014149" w:rsidP="00DC777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480" w:line="276" w:lineRule="auto"/>
        <w:rPr>
          <w:b/>
          <w:sz w:val="20"/>
          <w:szCs w:val="20"/>
        </w:rPr>
      </w:pPr>
      <w:r w:rsidRPr="00014149">
        <w:rPr>
          <w:b/>
          <w:sz w:val="16"/>
          <w:szCs w:val="16"/>
        </w:rPr>
        <w:t>Oliver Witvoet, Geschäftsführer und Gesellschafter von easyconsult</w:t>
      </w:r>
      <w:r>
        <w:rPr>
          <w:b/>
          <w:sz w:val="16"/>
          <w:szCs w:val="16"/>
        </w:rPr>
        <w:br/>
      </w:r>
    </w:p>
    <w:tbl>
      <w:tblPr>
        <w:tblW w:w="878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5035"/>
      </w:tblGrid>
      <w:tr w:rsidR="00096AEE" w:rsidRPr="00096AEE" w14:paraId="2BEC9DFD" w14:textId="77777777" w:rsidTr="00096AEE">
        <w:trPr>
          <w:trHeight w:val="1085"/>
        </w:trPr>
        <w:tc>
          <w:tcPr>
            <w:tcW w:w="3750" w:type="dxa"/>
          </w:tcPr>
          <w:p w14:paraId="192F9571" w14:textId="1BCC6912" w:rsidR="005936D8" w:rsidRPr="005936D8" w:rsidRDefault="00D54779" w:rsidP="00DC777B">
            <w:pPr>
              <w:pStyle w:val="p1"/>
              <w:spacing w:line="276" w:lineRule="auto"/>
              <w:rPr>
                <w:rFonts w:cs="Arial"/>
                <w:color w:val="000000"/>
              </w:rPr>
            </w:pPr>
            <w:r w:rsidRPr="00096AEE">
              <w:rPr>
                <w:b/>
              </w:rPr>
              <w:lastRenderedPageBreak/>
              <w:t>Weitere Informationen:</w:t>
            </w:r>
            <w:r w:rsidRPr="00096AEE">
              <w:br/>
            </w:r>
            <w:r w:rsidR="00380C75" w:rsidRPr="00096AEE">
              <w:rPr>
                <w:rFonts w:cs="Arial"/>
                <w:color w:val="000000"/>
              </w:rPr>
              <w:t>easyconsult</w:t>
            </w:r>
            <w:r w:rsidRPr="00096AEE">
              <w:rPr>
                <w:rFonts w:cs="Arial"/>
                <w:color w:val="000000"/>
              </w:rPr>
              <w:t xml:space="preserve"> GmbH –</w:t>
            </w:r>
            <w:r w:rsidR="00096AEE" w:rsidRPr="00096AEE">
              <w:rPr>
                <w:rFonts w:cs="Arial"/>
                <w:color w:val="000000"/>
              </w:rPr>
              <w:t xml:space="preserve"> </w:t>
            </w:r>
            <w:r w:rsidR="00F161B1">
              <w:rPr>
                <w:rFonts w:cs="Arial"/>
                <w:color w:val="000000"/>
              </w:rPr>
              <w:t xml:space="preserve">Mag. </w:t>
            </w:r>
            <w:r w:rsidR="003603E7" w:rsidRPr="00096AEE">
              <w:rPr>
                <w:rFonts w:cs="Arial"/>
                <w:color w:val="000000"/>
              </w:rPr>
              <w:t>Oliver Witvoet</w:t>
            </w:r>
            <w:r w:rsidRPr="00096AEE">
              <w:rPr>
                <w:rFonts w:cs="Arial"/>
                <w:color w:val="000000"/>
              </w:rPr>
              <w:br/>
            </w:r>
            <w:r w:rsidR="00CC518C" w:rsidRPr="00096AEE">
              <w:rPr>
                <w:rFonts w:cs="Arial"/>
              </w:rPr>
              <w:t xml:space="preserve">Zollergasse 13 </w:t>
            </w:r>
            <w:r w:rsidR="00096AEE" w:rsidRPr="00096AEE">
              <w:rPr>
                <w:rFonts w:cs="Arial"/>
              </w:rPr>
              <w:t xml:space="preserve">– </w:t>
            </w:r>
            <w:r w:rsidR="005936D8">
              <w:rPr>
                <w:rFonts w:cs="Arial"/>
              </w:rPr>
              <w:t>1070</w:t>
            </w:r>
            <w:r w:rsidR="003603E7" w:rsidRPr="00096AEE">
              <w:rPr>
                <w:rFonts w:cs="Arial"/>
              </w:rPr>
              <w:t xml:space="preserve"> Wien </w:t>
            </w:r>
            <w:r w:rsidRPr="00096AEE">
              <w:rPr>
                <w:rFonts w:cs="Arial"/>
                <w:color w:val="000000"/>
              </w:rPr>
              <w:br/>
              <w:t xml:space="preserve">Tel.: </w:t>
            </w:r>
            <w:r w:rsidR="003603E7" w:rsidRPr="00096AEE">
              <w:rPr>
                <w:rStyle w:val="s1"/>
              </w:rPr>
              <w:t>+43 1 996 2124 - 10</w:t>
            </w:r>
            <w:r w:rsidR="00ED39A2" w:rsidRPr="00096AEE">
              <w:rPr>
                <w:rFonts w:cs="Arial"/>
                <w:color w:val="000000"/>
              </w:rPr>
              <w:br/>
            </w:r>
            <w:hyperlink r:id="rId15" w:history="1">
              <w:r w:rsidR="005936D8" w:rsidRPr="00255163">
                <w:rPr>
                  <w:rStyle w:val="Link"/>
                  <w:rFonts w:cs="Arial"/>
                </w:rPr>
                <w:t>oliver.witvoet@easyconsult.at</w:t>
              </w:r>
            </w:hyperlink>
            <w:r w:rsidR="005936D8">
              <w:rPr>
                <w:rFonts w:cs="Arial"/>
                <w:color w:val="000000"/>
              </w:rPr>
              <w:t xml:space="preserve"> - </w:t>
            </w:r>
            <w:hyperlink r:id="rId16" w:history="1">
              <w:r w:rsidR="005936D8" w:rsidRPr="00255163">
                <w:rPr>
                  <w:rStyle w:val="Link"/>
                  <w:rFonts w:cs="Arial"/>
                </w:rPr>
                <w:t>www.easyconsult.at</w:t>
              </w:r>
            </w:hyperlink>
          </w:p>
          <w:p w14:paraId="7DE05F4D" w14:textId="0030286B" w:rsidR="005936D8" w:rsidRPr="00096AEE" w:rsidRDefault="005936D8" w:rsidP="00DC777B">
            <w:pPr>
              <w:pStyle w:val="p1"/>
              <w:spacing w:line="276" w:lineRule="auto"/>
              <w:ind w:left="360"/>
            </w:pPr>
          </w:p>
        </w:tc>
        <w:tc>
          <w:tcPr>
            <w:tcW w:w="5035" w:type="dxa"/>
          </w:tcPr>
          <w:p w14:paraId="23B500D0" w14:textId="0BE79F8C" w:rsidR="00C15CC7" w:rsidRPr="00096AEE" w:rsidRDefault="00D54779" w:rsidP="00DC777B">
            <w:pPr>
              <w:spacing w:line="276" w:lineRule="auto"/>
              <w:ind w:left="3" w:right="-291" w:firstLine="3"/>
              <w:rPr>
                <w:color w:val="000000"/>
                <w:sz w:val="18"/>
                <w:szCs w:val="18"/>
              </w:rPr>
            </w:pPr>
            <w:r w:rsidRPr="00096AEE">
              <w:rPr>
                <w:b/>
                <w:sz w:val="18"/>
                <w:szCs w:val="18"/>
              </w:rPr>
              <w:t>Presse- und Öffentlichkeitsarbeit:</w:t>
            </w:r>
            <w:r w:rsidRPr="00096AEE">
              <w:rPr>
                <w:sz w:val="18"/>
                <w:szCs w:val="18"/>
              </w:rPr>
              <w:br/>
            </w:r>
            <w:r w:rsidRPr="00096AEE">
              <w:rPr>
                <w:color w:val="000000"/>
                <w:sz w:val="18"/>
                <w:szCs w:val="18"/>
              </w:rPr>
              <w:t xml:space="preserve">Press’n’Relations Austria GmbH – </w:t>
            </w:r>
            <w:r w:rsidR="00F161B1">
              <w:rPr>
                <w:color w:val="000000"/>
                <w:sz w:val="18"/>
                <w:szCs w:val="18"/>
              </w:rPr>
              <w:t xml:space="preserve">Mag. </w:t>
            </w:r>
            <w:r w:rsidR="003603E7" w:rsidRPr="00096AEE">
              <w:rPr>
                <w:color w:val="000000"/>
                <w:sz w:val="18"/>
                <w:szCs w:val="18"/>
              </w:rPr>
              <w:t xml:space="preserve">Natalie Eiffe-Kuhn </w:t>
            </w:r>
          </w:p>
          <w:p w14:paraId="4BB64678" w14:textId="77777777" w:rsidR="00995899" w:rsidRDefault="00C15CC7" w:rsidP="00DC777B">
            <w:pPr>
              <w:spacing w:line="276" w:lineRule="auto"/>
              <w:ind w:left="3" w:right="-291" w:firstLine="3"/>
              <w:rPr>
                <w:color w:val="000000"/>
                <w:sz w:val="18"/>
                <w:szCs w:val="18"/>
              </w:rPr>
            </w:pPr>
            <w:r w:rsidRPr="00096AEE">
              <w:rPr>
                <w:color w:val="000000"/>
                <w:sz w:val="18"/>
                <w:szCs w:val="18"/>
              </w:rPr>
              <w:t>Lange Gasse</w:t>
            </w:r>
            <w:r w:rsidR="003603E7" w:rsidRPr="00096AEE">
              <w:rPr>
                <w:color w:val="000000"/>
                <w:sz w:val="18"/>
                <w:szCs w:val="18"/>
              </w:rPr>
              <w:t xml:space="preserve"> 65 </w:t>
            </w:r>
            <w:r w:rsidR="00D54779" w:rsidRPr="00096AEE">
              <w:rPr>
                <w:color w:val="000000"/>
                <w:sz w:val="18"/>
                <w:szCs w:val="18"/>
              </w:rPr>
              <w:t>– 10</w:t>
            </w:r>
            <w:r w:rsidR="003603E7" w:rsidRPr="00096AEE">
              <w:rPr>
                <w:color w:val="000000"/>
                <w:sz w:val="18"/>
                <w:szCs w:val="18"/>
              </w:rPr>
              <w:t>8</w:t>
            </w:r>
            <w:r w:rsidR="00096AEE">
              <w:rPr>
                <w:color w:val="000000"/>
                <w:sz w:val="18"/>
                <w:szCs w:val="18"/>
              </w:rPr>
              <w:t>0 Wien</w:t>
            </w:r>
            <w:r w:rsidR="00096AEE">
              <w:rPr>
                <w:color w:val="000000"/>
                <w:sz w:val="18"/>
                <w:szCs w:val="18"/>
              </w:rPr>
              <w:br/>
              <w:t>Tel.: +43 1 907 61 48-11</w:t>
            </w:r>
            <w:r w:rsidR="003603E7" w:rsidRPr="00096AEE">
              <w:rPr>
                <w:color w:val="000000"/>
                <w:sz w:val="18"/>
                <w:szCs w:val="18"/>
              </w:rPr>
              <w:br/>
            </w:r>
            <w:hyperlink r:id="rId17" w:history="1">
              <w:r w:rsidR="00995899" w:rsidRPr="004333A9">
                <w:rPr>
                  <w:rStyle w:val="Link"/>
                  <w:sz w:val="18"/>
                  <w:szCs w:val="18"/>
                </w:rPr>
                <w:t>nek@press-n-relations.at</w:t>
              </w:r>
            </w:hyperlink>
            <w:r w:rsidR="00995899">
              <w:rPr>
                <w:color w:val="000000"/>
                <w:sz w:val="18"/>
                <w:szCs w:val="18"/>
              </w:rPr>
              <w:t xml:space="preserve"> </w:t>
            </w:r>
            <w:r w:rsidR="00D54779" w:rsidRPr="00096AEE">
              <w:rPr>
                <w:color w:val="000000"/>
                <w:sz w:val="18"/>
                <w:szCs w:val="18"/>
              </w:rPr>
              <w:t xml:space="preserve"> – </w:t>
            </w:r>
            <w:hyperlink r:id="rId18" w:history="1">
              <w:r w:rsidR="00D54779" w:rsidRPr="00096AEE">
                <w:rPr>
                  <w:color w:val="000000"/>
                  <w:sz w:val="18"/>
                  <w:szCs w:val="18"/>
                </w:rPr>
                <w:t>www.press-n-relations.com</w:t>
              </w:r>
            </w:hyperlink>
          </w:p>
          <w:p w14:paraId="71ECFE81" w14:textId="2F9D96FD" w:rsidR="00995899" w:rsidRPr="00995899" w:rsidRDefault="00995899" w:rsidP="00DC777B">
            <w:pPr>
              <w:spacing w:line="276" w:lineRule="auto"/>
              <w:ind w:left="3" w:right="-291" w:firstLine="3"/>
              <w:rPr>
                <w:color w:val="000000"/>
                <w:sz w:val="18"/>
                <w:szCs w:val="18"/>
              </w:rPr>
            </w:pPr>
          </w:p>
        </w:tc>
      </w:tr>
    </w:tbl>
    <w:p w14:paraId="2F75C7F5" w14:textId="77777777" w:rsidR="00633638" w:rsidRPr="00096AEE" w:rsidRDefault="00633638" w:rsidP="00DC777B">
      <w:pPr>
        <w:spacing w:line="276" w:lineRule="auto"/>
        <w:ind w:right="-1843"/>
        <w:outlineLvl w:val="0"/>
        <w:rPr>
          <w:b/>
          <w:sz w:val="18"/>
          <w:szCs w:val="18"/>
        </w:rPr>
      </w:pPr>
    </w:p>
    <w:p w14:paraId="5484BBB3" w14:textId="77777777" w:rsidR="00633638" w:rsidRPr="00096AEE" w:rsidRDefault="00633638" w:rsidP="00DC777B">
      <w:pPr>
        <w:spacing w:line="276" w:lineRule="auto"/>
        <w:ind w:right="-1843"/>
        <w:outlineLvl w:val="0"/>
        <w:rPr>
          <w:b/>
          <w:sz w:val="18"/>
          <w:szCs w:val="18"/>
        </w:rPr>
      </w:pPr>
    </w:p>
    <w:p w14:paraId="032196A0" w14:textId="77777777" w:rsidR="0090117D" w:rsidRPr="00096AEE" w:rsidRDefault="00B647BA" w:rsidP="00DC777B">
      <w:pPr>
        <w:spacing w:line="276" w:lineRule="auto"/>
        <w:ind w:right="-283"/>
        <w:outlineLvl w:val="0"/>
        <w:rPr>
          <w:b/>
          <w:sz w:val="18"/>
          <w:szCs w:val="18"/>
        </w:rPr>
      </w:pPr>
      <w:r w:rsidRPr="00096AEE">
        <w:rPr>
          <w:b/>
          <w:sz w:val="18"/>
          <w:szCs w:val="18"/>
        </w:rPr>
        <w:t xml:space="preserve">Über </w:t>
      </w:r>
      <w:r w:rsidR="00DA48CD" w:rsidRPr="00096AEE">
        <w:rPr>
          <w:b/>
          <w:sz w:val="18"/>
          <w:szCs w:val="18"/>
        </w:rPr>
        <w:t>easyconsult</w:t>
      </w:r>
    </w:p>
    <w:p w14:paraId="3A9C2E60" w14:textId="482DAE21" w:rsidR="00D54779" w:rsidRDefault="009E284C" w:rsidP="00DC777B">
      <w:pPr>
        <w:spacing w:line="276" w:lineRule="auto"/>
        <w:ind w:right="-283"/>
        <w:outlineLvl w:val="0"/>
        <w:rPr>
          <w:sz w:val="18"/>
          <w:szCs w:val="18"/>
        </w:rPr>
      </w:pPr>
      <w:r w:rsidRPr="00096AEE">
        <w:rPr>
          <w:sz w:val="18"/>
          <w:szCs w:val="18"/>
        </w:rPr>
        <w:t xml:space="preserve">Der CRM-Dienstleister easyconsult wurde Anfang 2015 </w:t>
      </w:r>
      <w:r w:rsidR="0090117D" w:rsidRPr="00096AEE">
        <w:rPr>
          <w:sz w:val="18"/>
          <w:szCs w:val="18"/>
        </w:rPr>
        <w:t xml:space="preserve">von </w:t>
      </w:r>
      <w:r w:rsidR="00253444">
        <w:rPr>
          <w:sz w:val="18"/>
          <w:szCs w:val="18"/>
        </w:rPr>
        <w:t xml:space="preserve">Geschäftsführer </w:t>
      </w:r>
      <w:r w:rsidRPr="00096AEE">
        <w:rPr>
          <w:sz w:val="18"/>
          <w:szCs w:val="18"/>
        </w:rPr>
        <w:t>Oliver Witvoet</w:t>
      </w:r>
      <w:r w:rsidR="0090117D" w:rsidRPr="00096AEE">
        <w:rPr>
          <w:sz w:val="18"/>
          <w:szCs w:val="18"/>
        </w:rPr>
        <w:t xml:space="preserve"> </w:t>
      </w:r>
      <w:r w:rsidR="006D6921" w:rsidRPr="00096AEE">
        <w:rPr>
          <w:sz w:val="18"/>
          <w:szCs w:val="18"/>
        </w:rPr>
        <w:t>gemeinsam mit</w:t>
      </w:r>
      <w:r w:rsidRPr="00096AEE">
        <w:rPr>
          <w:sz w:val="18"/>
          <w:szCs w:val="18"/>
        </w:rPr>
        <w:t xml:space="preserve"> seinem ehemaligen Kollegen Anton Malischew gegründet. </w:t>
      </w:r>
      <w:r w:rsidR="005D2478">
        <w:rPr>
          <w:sz w:val="18"/>
          <w:szCs w:val="18"/>
        </w:rPr>
        <w:t xml:space="preserve">Als dritter Gesellschafter verstärkt </w:t>
      </w:r>
      <w:r w:rsidRPr="00096AEE">
        <w:rPr>
          <w:sz w:val="18"/>
          <w:szCs w:val="18"/>
        </w:rPr>
        <w:t>Stephan Salinger</w:t>
      </w:r>
      <w:r w:rsidR="00B01C82">
        <w:rPr>
          <w:sz w:val="18"/>
          <w:szCs w:val="18"/>
        </w:rPr>
        <w:t xml:space="preserve"> das Team</w:t>
      </w:r>
      <w:r w:rsidR="00B01C82" w:rsidRPr="00096AEE">
        <w:rPr>
          <w:sz w:val="18"/>
          <w:szCs w:val="18"/>
        </w:rPr>
        <w:t>,</w:t>
      </w:r>
      <w:r w:rsidR="00B01C82">
        <w:rPr>
          <w:sz w:val="18"/>
          <w:szCs w:val="18"/>
        </w:rPr>
        <w:t xml:space="preserve"> das auch in der Freizeit gemeinsam Gipfel erklimmt. Zuvor war Salinger </w:t>
      </w:r>
      <w:r w:rsidR="00F6071A">
        <w:rPr>
          <w:sz w:val="18"/>
          <w:szCs w:val="18"/>
        </w:rPr>
        <w:t xml:space="preserve">als </w:t>
      </w:r>
      <w:r w:rsidR="00AF0923">
        <w:rPr>
          <w:sz w:val="18"/>
          <w:szCs w:val="18"/>
        </w:rPr>
        <w:t xml:space="preserve">Global CRM Manager bei der voestalpine </w:t>
      </w:r>
      <w:r w:rsidR="00B01C82">
        <w:rPr>
          <w:sz w:val="18"/>
          <w:szCs w:val="18"/>
        </w:rPr>
        <w:t xml:space="preserve">für die </w:t>
      </w:r>
      <w:r w:rsidR="00B01C82" w:rsidRPr="00B01C82">
        <w:rPr>
          <w:sz w:val="18"/>
          <w:szCs w:val="18"/>
        </w:rPr>
        <w:t xml:space="preserve">Konzeption, Implementierung &amp; Steuerung der globalen CRM Strategien </w:t>
      </w:r>
      <w:r w:rsidR="00B01C82">
        <w:rPr>
          <w:sz w:val="18"/>
          <w:szCs w:val="18"/>
        </w:rPr>
        <w:t xml:space="preserve">verantwortlich. </w:t>
      </w:r>
      <w:r w:rsidR="0090117D" w:rsidRPr="00096AEE">
        <w:rPr>
          <w:sz w:val="18"/>
          <w:szCs w:val="18"/>
        </w:rPr>
        <w:t xml:space="preserve">2016 </w:t>
      </w:r>
      <w:r w:rsidR="00F6071A">
        <w:rPr>
          <w:sz w:val="18"/>
          <w:szCs w:val="18"/>
        </w:rPr>
        <w:t>konnte</w:t>
      </w:r>
      <w:r w:rsidR="0090117D" w:rsidRPr="00096AEE">
        <w:rPr>
          <w:sz w:val="18"/>
          <w:szCs w:val="18"/>
        </w:rPr>
        <w:t xml:space="preserve"> easy</w:t>
      </w:r>
      <w:r w:rsidR="00DA48CD" w:rsidRPr="00096AEE">
        <w:rPr>
          <w:sz w:val="18"/>
          <w:szCs w:val="18"/>
        </w:rPr>
        <w:t>consult</w:t>
      </w:r>
      <w:r w:rsidR="009F564A">
        <w:rPr>
          <w:sz w:val="18"/>
          <w:szCs w:val="18"/>
        </w:rPr>
        <w:t xml:space="preserve"> sowohl </w:t>
      </w:r>
      <w:r w:rsidR="00244624">
        <w:rPr>
          <w:sz w:val="18"/>
          <w:szCs w:val="18"/>
        </w:rPr>
        <w:t xml:space="preserve">den </w:t>
      </w:r>
      <w:r w:rsidR="009F564A">
        <w:rPr>
          <w:sz w:val="18"/>
          <w:szCs w:val="18"/>
        </w:rPr>
        <w:t>Umsatz als auch</w:t>
      </w:r>
      <w:r w:rsidR="00B01C82">
        <w:rPr>
          <w:sz w:val="18"/>
          <w:szCs w:val="18"/>
        </w:rPr>
        <w:t xml:space="preserve"> </w:t>
      </w:r>
      <w:r w:rsidR="00244624">
        <w:rPr>
          <w:sz w:val="18"/>
          <w:szCs w:val="18"/>
        </w:rPr>
        <w:t xml:space="preserve">den </w:t>
      </w:r>
      <w:r w:rsidR="0090117D" w:rsidRPr="00096AEE">
        <w:rPr>
          <w:sz w:val="18"/>
          <w:szCs w:val="18"/>
        </w:rPr>
        <w:t>Mitarbeiterstand verdreifachen</w:t>
      </w:r>
      <w:r w:rsidR="00A11414">
        <w:rPr>
          <w:sz w:val="18"/>
          <w:szCs w:val="18"/>
        </w:rPr>
        <w:t>.</w:t>
      </w:r>
      <w:r w:rsidR="0090117D" w:rsidRPr="00096AEE">
        <w:rPr>
          <w:sz w:val="18"/>
          <w:szCs w:val="18"/>
        </w:rPr>
        <w:t xml:space="preserve"> Der Fokus des CRM-Spezialisten liegt auf der</w:t>
      </w:r>
      <w:r w:rsidR="00DA48CD" w:rsidRPr="00096AEE">
        <w:rPr>
          <w:sz w:val="18"/>
          <w:szCs w:val="18"/>
        </w:rPr>
        <w:t xml:space="preserve"> </w:t>
      </w:r>
      <w:r w:rsidR="00253444">
        <w:rPr>
          <w:sz w:val="18"/>
          <w:szCs w:val="18"/>
        </w:rPr>
        <w:t>individuellen</w:t>
      </w:r>
      <w:r w:rsidR="00253444" w:rsidRPr="00096AEE">
        <w:rPr>
          <w:sz w:val="18"/>
          <w:szCs w:val="18"/>
        </w:rPr>
        <w:t xml:space="preserve"> </w:t>
      </w:r>
      <w:r w:rsidR="00B01C82">
        <w:rPr>
          <w:sz w:val="18"/>
          <w:szCs w:val="18"/>
        </w:rPr>
        <w:t>Management-</w:t>
      </w:r>
      <w:r w:rsidR="005D2478">
        <w:rPr>
          <w:sz w:val="18"/>
          <w:szCs w:val="18"/>
        </w:rPr>
        <w:t xml:space="preserve">Beratung </w:t>
      </w:r>
      <w:r w:rsidR="00253444">
        <w:rPr>
          <w:sz w:val="18"/>
          <w:szCs w:val="18"/>
        </w:rPr>
        <w:t xml:space="preserve">und </w:t>
      </w:r>
      <w:r w:rsidR="00244624">
        <w:rPr>
          <w:sz w:val="18"/>
          <w:szCs w:val="18"/>
        </w:rPr>
        <w:t>Projekt-</w:t>
      </w:r>
      <w:r w:rsidR="00253444">
        <w:rPr>
          <w:sz w:val="18"/>
          <w:szCs w:val="18"/>
        </w:rPr>
        <w:t>Umsetzung</w:t>
      </w:r>
      <w:r w:rsidR="0090117D" w:rsidRPr="00096AEE">
        <w:rPr>
          <w:sz w:val="18"/>
          <w:szCs w:val="18"/>
        </w:rPr>
        <w:t xml:space="preserve">. </w:t>
      </w:r>
      <w:r w:rsidR="005D2478">
        <w:rPr>
          <w:sz w:val="18"/>
          <w:szCs w:val="18"/>
        </w:rPr>
        <w:t>Dabei berät</w:t>
      </w:r>
      <w:r w:rsidR="009F564A">
        <w:rPr>
          <w:sz w:val="18"/>
          <w:szCs w:val="18"/>
        </w:rPr>
        <w:t xml:space="preserve"> </w:t>
      </w:r>
      <w:r w:rsidR="0090117D" w:rsidRPr="00096AEE">
        <w:rPr>
          <w:sz w:val="18"/>
          <w:szCs w:val="18"/>
        </w:rPr>
        <w:t xml:space="preserve">easyconsult </w:t>
      </w:r>
      <w:r w:rsidR="005D2478">
        <w:rPr>
          <w:sz w:val="18"/>
          <w:szCs w:val="18"/>
        </w:rPr>
        <w:t>S</w:t>
      </w:r>
      <w:r w:rsidR="0090117D" w:rsidRPr="00096AEE">
        <w:rPr>
          <w:sz w:val="18"/>
          <w:szCs w:val="18"/>
        </w:rPr>
        <w:t>oftware-u</w:t>
      </w:r>
      <w:r w:rsidR="008A79D5" w:rsidRPr="00096AEE">
        <w:rPr>
          <w:sz w:val="18"/>
          <w:szCs w:val="18"/>
        </w:rPr>
        <w:t xml:space="preserve">nabhängig und </w:t>
      </w:r>
      <w:r w:rsidR="005D2478">
        <w:rPr>
          <w:sz w:val="18"/>
          <w:szCs w:val="18"/>
        </w:rPr>
        <w:t xml:space="preserve">entwickelt </w:t>
      </w:r>
      <w:r w:rsidR="008A79D5" w:rsidRPr="00096AEE">
        <w:rPr>
          <w:sz w:val="18"/>
          <w:szCs w:val="18"/>
        </w:rPr>
        <w:t>für jede</w:t>
      </w:r>
      <w:r w:rsidR="00DA48CD" w:rsidRPr="00096AEE">
        <w:rPr>
          <w:sz w:val="18"/>
          <w:szCs w:val="18"/>
        </w:rPr>
        <w:t xml:space="preserve">n Kunden </w:t>
      </w:r>
      <w:r w:rsidR="008A79D5" w:rsidRPr="00096AEE">
        <w:rPr>
          <w:sz w:val="18"/>
          <w:szCs w:val="18"/>
        </w:rPr>
        <w:t>passgenaue Lösunge</w:t>
      </w:r>
      <w:r w:rsidR="00A11414">
        <w:rPr>
          <w:sz w:val="18"/>
          <w:szCs w:val="18"/>
        </w:rPr>
        <w:t>n</w:t>
      </w:r>
      <w:r w:rsidR="008A79D5" w:rsidRPr="00096AEE">
        <w:rPr>
          <w:sz w:val="18"/>
          <w:szCs w:val="18"/>
        </w:rPr>
        <w:t xml:space="preserve">. </w:t>
      </w:r>
      <w:r w:rsidR="007F031A" w:rsidRPr="00096AEE">
        <w:rPr>
          <w:sz w:val="18"/>
          <w:szCs w:val="18"/>
        </w:rPr>
        <w:t xml:space="preserve">Zu den Kunden zählen Unternehmen wie </w:t>
      </w:r>
      <w:r w:rsidR="009A7B50" w:rsidRPr="00096AEE">
        <w:rPr>
          <w:sz w:val="18"/>
          <w:szCs w:val="18"/>
        </w:rPr>
        <w:t xml:space="preserve">Schwarzmüller, Scania, </w:t>
      </w:r>
      <w:r w:rsidR="00DA48CD" w:rsidRPr="00096AEE">
        <w:rPr>
          <w:sz w:val="18"/>
          <w:szCs w:val="18"/>
        </w:rPr>
        <w:t xml:space="preserve">Kärcher, </w:t>
      </w:r>
      <w:r w:rsidR="00244624">
        <w:rPr>
          <w:sz w:val="18"/>
          <w:szCs w:val="18"/>
        </w:rPr>
        <w:t>ÖBV</w:t>
      </w:r>
      <w:r w:rsidR="009A7B50" w:rsidRPr="00096AEE">
        <w:rPr>
          <w:sz w:val="18"/>
          <w:szCs w:val="18"/>
        </w:rPr>
        <w:t xml:space="preserve">, </w:t>
      </w:r>
      <w:r w:rsidR="0015521D">
        <w:rPr>
          <w:sz w:val="18"/>
          <w:szCs w:val="18"/>
        </w:rPr>
        <w:t>Intertops</w:t>
      </w:r>
      <w:r w:rsidR="00DA48CD" w:rsidRPr="00096AEE">
        <w:rPr>
          <w:sz w:val="18"/>
          <w:szCs w:val="18"/>
        </w:rPr>
        <w:t xml:space="preserve">, </w:t>
      </w:r>
      <w:r w:rsidR="00E514DB" w:rsidRPr="00096AEE">
        <w:rPr>
          <w:sz w:val="18"/>
          <w:szCs w:val="18"/>
        </w:rPr>
        <w:t xml:space="preserve">Pöttinger und die FIXIT Gruppe. </w:t>
      </w:r>
    </w:p>
    <w:p w14:paraId="77ED445C" w14:textId="77777777" w:rsidR="00B01C82" w:rsidRPr="00096AEE" w:rsidRDefault="00B01C82" w:rsidP="00DC777B">
      <w:pPr>
        <w:spacing w:line="276" w:lineRule="auto"/>
        <w:ind w:right="-283"/>
        <w:outlineLvl w:val="0"/>
        <w:rPr>
          <w:sz w:val="18"/>
          <w:szCs w:val="18"/>
        </w:rPr>
      </w:pPr>
    </w:p>
    <w:sectPr w:rsidR="00B01C82" w:rsidRPr="00096AEE" w:rsidSect="004B4C2C">
      <w:headerReference w:type="default" r:id="rId19"/>
      <w:pgSz w:w="11906" w:h="16838"/>
      <w:pgMar w:top="2127" w:right="1700" w:bottom="1783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7E1A5F" w14:textId="77777777" w:rsidR="00061D14" w:rsidRDefault="00061D14">
      <w:r>
        <w:separator/>
      </w:r>
    </w:p>
  </w:endnote>
  <w:endnote w:type="continuationSeparator" w:id="0">
    <w:p w14:paraId="4F2AD03B" w14:textId="77777777" w:rsidR="00061D14" w:rsidRDefault="00061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Neo Sans Pro Regular">
    <w:altName w:val="Times New Roman"/>
    <w:panose1 w:val="00000000000000000000"/>
    <w:charset w:val="00"/>
    <w:family w:val="roman"/>
    <w:notTrueType/>
    <w:pitch w:val="default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EDCF0B" w14:textId="77777777" w:rsidR="00061D14" w:rsidRDefault="00061D14">
      <w:r>
        <w:separator/>
      </w:r>
    </w:p>
  </w:footnote>
  <w:footnote w:type="continuationSeparator" w:id="0">
    <w:p w14:paraId="5CFB173E" w14:textId="77777777" w:rsidR="00061D14" w:rsidRDefault="00061D1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39DE7A" w14:textId="77777777" w:rsidR="00FC1B10" w:rsidRDefault="0049217C" w:rsidP="0049217C">
    <w:pPr>
      <w:pStyle w:val="Kopfzeile"/>
      <w:tabs>
        <w:tab w:val="clear" w:pos="9072"/>
        <w:tab w:val="right" w:pos="8789"/>
      </w:tabs>
      <w:ind w:left="1845" w:right="-2834" w:firstLine="4536"/>
    </w:pPr>
    <w:r>
      <w:tab/>
    </w:r>
    <w:r w:rsidR="00876A2A">
      <w:tab/>
    </w:r>
  </w:p>
  <w:p w14:paraId="3818A34C" w14:textId="77777777" w:rsidR="00FC1B10" w:rsidRDefault="0049217C">
    <w:pPr>
      <w:pStyle w:val="Kopfzeile"/>
      <w:tabs>
        <w:tab w:val="clear" w:pos="9072"/>
        <w:tab w:val="right" w:pos="10065"/>
      </w:tabs>
      <w:ind w:right="-2834"/>
    </w:pPr>
    <w:r>
      <w:rPr>
        <w:rFonts w:cs="Helvetica"/>
        <w:noProof/>
      </w:rPr>
      <w:drawing>
        <wp:anchor distT="0" distB="0" distL="114300" distR="114300" simplePos="0" relativeHeight="251658240" behindDoc="0" locked="0" layoutInCell="1" allowOverlap="1" wp14:anchorId="4FA0C8FE" wp14:editId="664B9841">
          <wp:simplePos x="0" y="0"/>
          <wp:positionH relativeFrom="column">
            <wp:posOffset>4067618</wp:posOffset>
          </wp:positionH>
          <wp:positionV relativeFrom="paragraph">
            <wp:posOffset>115941</wp:posOffset>
          </wp:positionV>
          <wp:extent cx="1709011" cy="351394"/>
          <wp:effectExtent l="0" t="0" r="0" b="4445"/>
          <wp:wrapNone/>
          <wp:docPr id="6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9011" cy="3513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76A2A">
      <w:tab/>
    </w:r>
  </w:p>
  <w:p w14:paraId="243D5E32" w14:textId="77777777" w:rsidR="00FC1B10" w:rsidRDefault="00FC1B10">
    <w:pPr>
      <w:widowControl w:val="0"/>
      <w:rPr>
        <w:sz w:val="32"/>
      </w:rPr>
    </w:pPr>
    <w:r>
      <w:rPr>
        <w:sz w:val="32"/>
      </w:rPr>
      <w:t>PRESSEINFORMATION</w:t>
    </w:r>
  </w:p>
  <w:p w14:paraId="615377DB" w14:textId="77777777" w:rsidR="00FC1B10" w:rsidRDefault="00FC1B10">
    <w:pPr>
      <w:pStyle w:val="Kopfzeile"/>
      <w:tabs>
        <w:tab w:val="clear" w:pos="9072"/>
        <w:tab w:val="right" w:pos="10065"/>
      </w:tabs>
      <w:ind w:right="-2834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1010AE3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502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166D90"/>
    <w:multiLevelType w:val="hybridMultilevel"/>
    <w:tmpl w:val="055601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A6488A"/>
    <w:multiLevelType w:val="hybridMultilevel"/>
    <w:tmpl w:val="21F0499E"/>
    <w:lvl w:ilvl="0" w:tplc="E29AD7A2">
      <w:start w:val="19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D4147C"/>
    <w:multiLevelType w:val="hybridMultilevel"/>
    <w:tmpl w:val="856E50A2"/>
    <w:lvl w:ilvl="0" w:tplc="3EA6C1D4">
      <w:start w:val="80"/>
      <w:numFmt w:val="bullet"/>
      <w:lvlText w:val="-"/>
      <w:lvlJc w:val="left"/>
      <w:pPr>
        <w:ind w:left="720" w:hanging="360"/>
      </w:pPr>
      <w:rPr>
        <w:rFonts w:ascii="Helvetica" w:eastAsia="Times New Roman" w:hAnsi="Helvetica" w:cs="Arial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091093"/>
    <w:multiLevelType w:val="hybridMultilevel"/>
    <w:tmpl w:val="62A82A22"/>
    <w:lvl w:ilvl="0" w:tplc="0CDCC7E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Neo Sans Pro Regular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Neo Sans Pro Regular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Neo Sans Pro Regular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8A40C4"/>
    <w:multiLevelType w:val="hybridMultilevel"/>
    <w:tmpl w:val="EA08E858"/>
    <w:lvl w:ilvl="0" w:tplc="B3E60382">
      <w:start w:val="80"/>
      <w:numFmt w:val="bullet"/>
      <w:lvlText w:val="-"/>
      <w:lvlJc w:val="left"/>
      <w:pPr>
        <w:ind w:left="720" w:hanging="360"/>
      </w:pPr>
      <w:rPr>
        <w:rFonts w:ascii="Helvetica" w:eastAsia="Times New Roman" w:hAnsi="Helvetica" w:cs="Arial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1E2694"/>
    <w:multiLevelType w:val="hybridMultilevel"/>
    <w:tmpl w:val="7AC42C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EF1"/>
    <w:rsid w:val="00011225"/>
    <w:rsid w:val="00014149"/>
    <w:rsid w:val="00024027"/>
    <w:rsid w:val="00035337"/>
    <w:rsid w:val="0003620B"/>
    <w:rsid w:val="000417A4"/>
    <w:rsid w:val="00053848"/>
    <w:rsid w:val="0005529B"/>
    <w:rsid w:val="00056BAC"/>
    <w:rsid w:val="00061D14"/>
    <w:rsid w:val="00064230"/>
    <w:rsid w:val="00065E18"/>
    <w:rsid w:val="00073B08"/>
    <w:rsid w:val="000742A2"/>
    <w:rsid w:val="00075AF3"/>
    <w:rsid w:val="00096AEE"/>
    <w:rsid w:val="00097A43"/>
    <w:rsid w:val="000A0590"/>
    <w:rsid w:val="000A1A6A"/>
    <w:rsid w:val="000A3263"/>
    <w:rsid w:val="000A4A81"/>
    <w:rsid w:val="000B223B"/>
    <w:rsid w:val="000C1998"/>
    <w:rsid w:val="000D341F"/>
    <w:rsid w:val="000D6D82"/>
    <w:rsid w:val="000E3717"/>
    <w:rsid w:val="00101894"/>
    <w:rsid w:val="00111A52"/>
    <w:rsid w:val="00117EAF"/>
    <w:rsid w:val="001243EC"/>
    <w:rsid w:val="00125152"/>
    <w:rsid w:val="0013739D"/>
    <w:rsid w:val="00141517"/>
    <w:rsid w:val="0015122A"/>
    <w:rsid w:val="00151946"/>
    <w:rsid w:val="0015199F"/>
    <w:rsid w:val="0015212D"/>
    <w:rsid w:val="00154417"/>
    <w:rsid w:val="0015521D"/>
    <w:rsid w:val="00175BDB"/>
    <w:rsid w:val="00177C78"/>
    <w:rsid w:val="00177F1D"/>
    <w:rsid w:val="0019038F"/>
    <w:rsid w:val="001A5400"/>
    <w:rsid w:val="001A75FE"/>
    <w:rsid w:val="001B2BED"/>
    <w:rsid w:val="001B488A"/>
    <w:rsid w:val="001B7E84"/>
    <w:rsid w:val="001B7FD9"/>
    <w:rsid w:val="001C1213"/>
    <w:rsid w:val="001C4C26"/>
    <w:rsid w:val="001D2700"/>
    <w:rsid w:val="001D52FD"/>
    <w:rsid w:val="001D5501"/>
    <w:rsid w:val="001E0D2F"/>
    <w:rsid w:val="001E0DA5"/>
    <w:rsid w:val="001E7DB8"/>
    <w:rsid w:val="001F3A67"/>
    <w:rsid w:val="001F6675"/>
    <w:rsid w:val="001F6D80"/>
    <w:rsid w:val="00211C34"/>
    <w:rsid w:val="002127B7"/>
    <w:rsid w:val="00212AB0"/>
    <w:rsid w:val="00234B29"/>
    <w:rsid w:val="00244624"/>
    <w:rsid w:val="00253444"/>
    <w:rsid w:val="00263C65"/>
    <w:rsid w:val="00272DE5"/>
    <w:rsid w:val="0027412F"/>
    <w:rsid w:val="00274514"/>
    <w:rsid w:val="00287A03"/>
    <w:rsid w:val="00291C77"/>
    <w:rsid w:val="00297E79"/>
    <w:rsid w:val="002A242E"/>
    <w:rsid w:val="002A44F9"/>
    <w:rsid w:val="002A5094"/>
    <w:rsid w:val="002A6EB2"/>
    <w:rsid w:val="002B46B2"/>
    <w:rsid w:val="002B49B0"/>
    <w:rsid w:val="002C08F1"/>
    <w:rsid w:val="002D3655"/>
    <w:rsid w:val="002D3B7C"/>
    <w:rsid w:val="00304912"/>
    <w:rsid w:val="0030684D"/>
    <w:rsid w:val="00307812"/>
    <w:rsid w:val="00327123"/>
    <w:rsid w:val="003313BF"/>
    <w:rsid w:val="00331A16"/>
    <w:rsid w:val="00337A5B"/>
    <w:rsid w:val="0034560D"/>
    <w:rsid w:val="00345627"/>
    <w:rsid w:val="003603E7"/>
    <w:rsid w:val="00362C22"/>
    <w:rsid w:val="00375C6F"/>
    <w:rsid w:val="00380C75"/>
    <w:rsid w:val="00381656"/>
    <w:rsid w:val="00384936"/>
    <w:rsid w:val="00384AB3"/>
    <w:rsid w:val="003865BA"/>
    <w:rsid w:val="00387A40"/>
    <w:rsid w:val="003A69FF"/>
    <w:rsid w:val="003B2606"/>
    <w:rsid w:val="003B3133"/>
    <w:rsid w:val="003D0E0F"/>
    <w:rsid w:val="003D52A5"/>
    <w:rsid w:val="003F43AC"/>
    <w:rsid w:val="00402765"/>
    <w:rsid w:val="0041238C"/>
    <w:rsid w:val="0041320D"/>
    <w:rsid w:val="00413D02"/>
    <w:rsid w:val="00414F5B"/>
    <w:rsid w:val="004208D4"/>
    <w:rsid w:val="00422863"/>
    <w:rsid w:val="00423449"/>
    <w:rsid w:val="00440191"/>
    <w:rsid w:val="00440CBD"/>
    <w:rsid w:val="00447239"/>
    <w:rsid w:val="00452918"/>
    <w:rsid w:val="00453F3C"/>
    <w:rsid w:val="00454BCB"/>
    <w:rsid w:val="00476159"/>
    <w:rsid w:val="004767FF"/>
    <w:rsid w:val="0049217C"/>
    <w:rsid w:val="004A1111"/>
    <w:rsid w:val="004A3FAC"/>
    <w:rsid w:val="004A47F6"/>
    <w:rsid w:val="004A729B"/>
    <w:rsid w:val="004B3C50"/>
    <w:rsid w:val="004B4C2C"/>
    <w:rsid w:val="004C738F"/>
    <w:rsid w:val="004D3602"/>
    <w:rsid w:val="004D7567"/>
    <w:rsid w:val="004E0775"/>
    <w:rsid w:val="004E298D"/>
    <w:rsid w:val="004E61F0"/>
    <w:rsid w:val="0050274E"/>
    <w:rsid w:val="00504A21"/>
    <w:rsid w:val="005162A0"/>
    <w:rsid w:val="005205BE"/>
    <w:rsid w:val="005216A0"/>
    <w:rsid w:val="00531A13"/>
    <w:rsid w:val="00544FF5"/>
    <w:rsid w:val="00555A2D"/>
    <w:rsid w:val="005571F3"/>
    <w:rsid w:val="00567E98"/>
    <w:rsid w:val="00584DDF"/>
    <w:rsid w:val="00587150"/>
    <w:rsid w:val="005936D8"/>
    <w:rsid w:val="0059531E"/>
    <w:rsid w:val="005A5501"/>
    <w:rsid w:val="005A583A"/>
    <w:rsid w:val="005B1644"/>
    <w:rsid w:val="005B3ABE"/>
    <w:rsid w:val="005B45A2"/>
    <w:rsid w:val="005C1236"/>
    <w:rsid w:val="005D18CE"/>
    <w:rsid w:val="005D2478"/>
    <w:rsid w:val="005D505B"/>
    <w:rsid w:val="005D5C6E"/>
    <w:rsid w:val="005E2E35"/>
    <w:rsid w:val="005E2E56"/>
    <w:rsid w:val="00610435"/>
    <w:rsid w:val="00610C70"/>
    <w:rsid w:val="00611EC9"/>
    <w:rsid w:val="006127D1"/>
    <w:rsid w:val="00626E52"/>
    <w:rsid w:val="0062759D"/>
    <w:rsid w:val="00633638"/>
    <w:rsid w:val="00636EB8"/>
    <w:rsid w:val="00637213"/>
    <w:rsid w:val="00655128"/>
    <w:rsid w:val="00662262"/>
    <w:rsid w:val="006702F5"/>
    <w:rsid w:val="00675E5F"/>
    <w:rsid w:val="00691F62"/>
    <w:rsid w:val="0069439C"/>
    <w:rsid w:val="00697377"/>
    <w:rsid w:val="006A400F"/>
    <w:rsid w:val="006A5AF1"/>
    <w:rsid w:val="006B3D26"/>
    <w:rsid w:val="006D23E0"/>
    <w:rsid w:val="006D6921"/>
    <w:rsid w:val="006F1561"/>
    <w:rsid w:val="006F7F63"/>
    <w:rsid w:val="00704114"/>
    <w:rsid w:val="0071173A"/>
    <w:rsid w:val="00714641"/>
    <w:rsid w:val="00723A98"/>
    <w:rsid w:val="00727182"/>
    <w:rsid w:val="0073260F"/>
    <w:rsid w:val="00735CD4"/>
    <w:rsid w:val="00737E15"/>
    <w:rsid w:val="00743EB4"/>
    <w:rsid w:val="00770A77"/>
    <w:rsid w:val="00775875"/>
    <w:rsid w:val="00780C23"/>
    <w:rsid w:val="007835C8"/>
    <w:rsid w:val="00792D9B"/>
    <w:rsid w:val="00797E27"/>
    <w:rsid w:val="007A36AE"/>
    <w:rsid w:val="007A71DE"/>
    <w:rsid w:val="007B7EF1"/>
    <w:rsid w:val="007C507E"/>
    <w:rsid w:val="007C5946"/>
    <w:rsid w:val="007C7052"/>
    <w:rsid w:val="007C76BE"/>
    <w:rsid w:val="007E0CA8"/>
    <w:rsid w:val="007E3525"/>
    <w:rsid w:val="007E5C20"/>
    <w:rsid w:val="007F031A"/>
    <w:rsid w:val="007F166A"/>
    <w:rsid w:val="007F2B8C"/>
    <w:rsid w:val="007F5F9C"/>
    <w:rsid w:val="0080404A"/>
    <w:rsid w:val="00814798"/>
    <w:rsid w:val="00841644"/>
    <w:rsid w:val="00844A9B"/>
    <w:rsid w:val="00846ADE"/>
    <w:rsid w:val="008470DD"/>
    <w:rsid w:val="00851625"/>
    <w:rsid w:val="008614C0"/>
    <w:rsid w:val="00865FDB"/>
    <w:rsid w:val="00872197"/>
    <w:rsid w:val="0087229D"/>
    <w:rsid w:val="00876A2A"/>
    <w:rsid w:val="00881910"/>
    <w:rsid w:val="0088411F"/>
    <w:rsid w:val="0088766A"/>
    <w:rsid w:val="008901F5"/>
    <w:rsid w:val="008931DC"/>
    <w:rsid w:val="00893777"/>
    <w:rsid w:val="008A3268"/>
    <w:rsid w:val="008A7492"/>
    <w:rsid w:val="008A79D5"/>
    <w:rsid w:val="008B15B3"/>
    <w:rsid w:val="008B4AF0"/>
    <w:rsid w:val="008C282A"/>
    <w:rsid w:val="008C6F1F"/>
    <w:rsid w:val="008D108D"/>
    <w:rsid w:val="008D35B1"/>
    <w:rsid w:val="009007CE"/>
    <w:rsid w:val="0090117D"/>
    <w:rsid w:val="00905E20"/>
    <w:rsid w:val="00921646"/>
    <w:rsid w:val="00924AC0"/>
    <w:rsid w:val="00932D4A"/>
    <w:rsid w:val="009377BB"/>
    <w:rsid w:val="00953982"/>
    <w:rsid w:val="00954FAE"/>
    <w:rsid w:val="00962BC2"/>
    <w:rsid w:val="00966186"/>
    <w:rsid w:val="00972DD5"/>
    <w:rsid w:val="009858A2"/>
    <w:rsid w:val="00987D4B"/>
    <w:rsid w:val="0099506F"/>
    <w:rsid w:val="00995899"/>
    <w:rsid w:val="00996E7C"/>
    <w:rsid w:val="009A354B"/>
    <w:rsid w:val="009A7B50"/>
    <w:rsid w:val="009C161D"/>
    <w:rsid w:val="009C1783"/>
    <w:rsid w:val="009C4AFA"/>
    <w:rsid w:val="009D2E5E"/>
    <w:rsid w:val="009D7E4A"/>
    <w:rsid w:val="009E284C"/>
    <w:rsid w:val="009E5417"/>
    <w:rsid w:val="009E56FA"/>
    <w:rsid w:val="009E6001"/>
    <w:rsid w:val="009F564A"/>
    <w:rsid w:val="00A02B96"/>
    <w:rsid w:val="00A05312"/>
    <w:rsid w:val="00A077E6"/>
    <w:rsid w:val="00A07FAB"/>
    <w:rsid w:val="00A11414"/>
    <w:rsid w:val="00A175C6"/>
    <w:rsid w:val="00A27A37"/>
    <w:rsid w:val="00A30A53"/>
    <w:rsid w:val="00A3533B"/>
    <w:rsid w:val="00A36F69"/>
    <w:rsid w:val="00A37872"/>
    <w:rsid w:val="00A41E0E"/>
    <w:rsid w:val="00A47C26"/>
    <w:rsid w:val="00A551BD"/>
    <w:rsid w:val="00A55467"/>
    <w:rsid w:val="00A70583"/>
    <w:rsid w:val="00A71421"/>
    <w:rsid w:val="00A71614"/>
    <w:rsid w:val="00A77213"/>
    <w:rsid w:val="00A8518B"/>
    <w:rsid w:val="00A97721"/>
    <w:rsid w:val="00AA4478"/>
    <w:rsid w:val="00AA5ACD"/>
    <w:rsid w:val="00AB5E10"/>
    <w:rsid w:val="00AC1B34"/>
    <w:rsid w:val="00AC42B5"/>
    <w:rsid w:val="00AC7F91"/>
    <w:rsid w:val="00AD579B"/>
    <w:rsid w:val="00AD728B"/>
    <w:rsid w:val="00AD75BC"/>
    <w:rsid w:val="00AD7BF9"/>
    <w:rsid w:val="00AE3609"/>
    <w:rsid w:val="00AE4ED7"/>
    <w:rsid w:val="00AF07C7"/>
    <w:rsid w:val="00AF0923"/>
    <w:rsid w:val="00B01C82"/>
    <w:rsid w:val="00B04025"/>
    <w:rsid w:val="00B208FF"/>
    <w:rsid w:val="00B339B4"/>
    <w:rsid w:val="00B46179"/>
    <w:rsid w:val="00B463D4"/>
    <w:rsid w:val="00B50821"/>
    <w:rsid w:val="00B50C82"/>
    <w:rsid w:val="00B647BA"/>
    <w:rsid w:val="00B73EC7"/>
    <w:rsid w:val="00B76AEC"/>
    <w:rsid w:val="00B807D2"/>
    <w:rsid w:val="00B91008"/>
    <w:rsid w:val="00B92881"/>
    <w:rsid w:val="00B92B71"/>
    <w:rsid w:val="00B9425E"/>
    <w:rsid w:val="00B97004"/>
    <w:rsid w:val="00BA154B"/>
    <w:rsid w:val="00BA1747"/>
    <w:rsid w:val="00BA1EC7"/>
    <w:rsid w:val="00BB1CD3"/>
    <w:rsid w:val="00BB5FDE"/>
    <w:rsid w:val="00BC47A3"/>
    <w:rsid w:val="00BD22BF"/>
    <w:rsid w:val="00BD4186"/>
    <w:rsid w:val="00BE2A0B"/>
    <w:rsid w:val="00BE3848"/>
    <w:rsid w:val="00BE3E8C"/>
    <w:rsid w:val="00BE7CD8"/>
    <w:rsid w:val="00BF0CDC"/>
    <w:rsid w:val="00BF13F0"/>
    <w:rsid w:val="00BF2AB0"/>
    <w:rsid w:val="00BF711D"/>
    <w:rsid w:val="00C1275C"/>
    <w:rsid w:val="00C1352E"/>
    <w:rsid w:val="00C150CB"/>
    <w:rsid w:val="00C15CC7"/>
    <w:rsid w:val="00C36F4E"/>
    <w:rsid w:val="00C37037"/>
    <w:rsid w:val="00C41168"/>
    <w:rsid w:val="00C51DD8"/>
    <w:rsid w:val="00C553CB"/>
    <w:rsid w:val="00C5644B"/>
    <w:rsid w:val="00C8075B"/>
    <w:rsid w:val="00C8574A"/>
    <w:rsid w:val="00C86EC6"/>
    <w:rsid w:val="00C915E5"/>
    <w:rsid w:val="00C91DB4"/>
    <w:rsid w:val="00C961D9"/>
    <w:rsid w:val="00CA15E2"/>
    <w:rsid w:val="00CA5067"/>
    <w:rsid w:val="00CA593C"/>
    <w:rsid w:val="00CB0E30"/>
    <w:rsid w:val="00CC088B"/>
    <w:rsid w:val="00CC518C"/>
    <w:rsid w:val="00CC5623"/>
    <w:rsid w:val="00CD0E41"/>
    <w:rsid w:val="00CD7C51"/>
    <w:rsid w:val="00CF240B"/>
    <w:rsid w:val="00CF36B7"/>
    <w:rsid w:val="00D04A74"/>
    <w:rsid w:val="00D139AE"/>
    <w:rsid w:val="00D17EBF"/>
    <w:rsid w:val="00D27950"/>
    <w:rsid w:val="00D27F00"/>
    <w:rsid w:val="00D37284"/>
    <w:rsid w:val="00D376A1"/>
    <w:rsid w:val="00D44D71"/>
    <w:rsid w:val="00D4784D"/>
    <w:rsid w:val="00D51C21"/>
    <w:rsid w:val="00D54779"/>
    <w:rsid w:val="00D60288"/>
    <w:rsid w:val="00D64DB2"/>
    <w:rsid w:val="00D721D1"/>
    <w:rsid w:val="00D74C0A"/>
    <w:rsid w:val="00D76C6F"/>
    <w:rsid w:val="00D8366D"/>
    <w:rsid w:val="00D86AAE"/>
    <w:rsid w:val="00DA1331"/>
    <w:rsid w:val="00DA2016"/>
    <w:rsid w:val="00DA48CD"/>
    <w:rsid w:val="00DA7125"/>
    <w:rsid w:val="00DC43EE"/>
    <w:rsid w:val="00DC777B"/>
    <w:rsid w:val="00DD4A86"/>
    <w:rsid w:val="00DD7F41"/>
    <w:rsid w:val="00DE636D"/>
    <w:rsid w:val="00DF21E6"/>
    <w:rsid w:val="00DF765E"/>
    <w:rsid w:val="00E07576"/>
    <w:rsid w:val="00E14A1D"/>
    <w:rsid w:val="00E16820"/>
    <w:rsid w:val="00E35192"/>
    <w:rsid w:val="00E43C78"/>
    <w:rsid w:val="00E43FEB"/>
    <w:rsid w:val="00E514DB"/>
    <w:rsid w:val="00E53DE9"/>
    <w:rsid w:val="00E546FF"/>
    <w:rsid w:val="00E6261A"/>
    <w:rsid w:val="00E7038C"/>
    <w:rsid w:val="00E70C51"/>
    <w:rsid w:val="00E72A27"/>
    <w:rsid w:val="00EA271F"/>
    <w:rsid w:val="00EA64D8"/>
    <w:rsid w:val="00EA7E8C"/>
    <w:rsid w:val="00EB301F"/>
    <w:rsid w:val="00EC40F7"/>
    <w:rsid w:val="00EC6D70"/>
    <w:rsid w:val="00ED392D"/>
    <w:rsid w:val="00ED39A2"/>
    <w:rsid w:val="00ED75FA"/>
    <w:rsid w:val="00EE0C54"/>
    <w:rsid w:val="00EF15A6"/>
    <w:rsid w:val="00EF16C0"/>
    <w:rsid w:val="00EF56A4"/>
    <w:rsid w:val="00F039DE"/>
    <w:rsid w:val="00F161B1"/>
    <w:rsid w:val="00F25312"/>
    <w:rsid w:val="00F25A36"/>
    <w:rsid w:val="00F26192"/>
    <w:rsid w:val="00F30623"/>
    <w:rsid w:val="00F50F03"/>
    <w:rsid w:val="00F52F51"/>
    <w:rsid w:val="00F56E2C"/>
    <w:rsid w:val="00F6071A"/>
    <w:rsid w:val="00F716DF"/>
    <w:rsid w:val="00F71EC6"/>
    <w:rsid w:val="00F74C39"/>
    <w:rsid w:val="00F9744B"/>
    <w:rsid w:val="00FA6069"/>
    <w:rsid w:val="00FA63CD"/>
    <w:rsid w:val="00FB7A61"/>
    <w:rsid w:val="00FC1B10"/>
    <w:rsid w:val="00FC2999"/>
    <w:rsid w:val="00FD18A7"/>
    <w:rsid w:val="00FD2806"/>
    <w:rsid w:val="00FD6491"/>
    <w:rsid w:val="00FD6FC4"/>
    <w:rsid w:val="00FD7F5F"/>
    <w:rsid w:val="00FE236F"/>
    <w:rsid w:val="00FF1203"/>
    <w:rsid w:val="00FF2CE8"/>
    <w:rsid w:val="00FF51E3"/>
    <w:rsid w:val="00FF5D4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CB6566"/>
  <w15:docId w15:val="{DE99C904-F809-437D-98E8-0163BF33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2" w:uiPriority="9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1F6D80"/>
    <w:pPr>
      <w:spacing w:line="312" w:lineRule="auto"/>
    </w:pPr>
    <w:rPr>
      <w:rFonts w:ascii="Helvetica" w:hAnsi="Helvetica"/>
    </w:rPr>
  </w:style>
  <w:style w:type="paragraph" w:styleId="berschrift2">
    <w:name w:val="heading 2"/>
    <w:basedOn w:val="Standard"/>
    <w:link w:val="berschrift2Zchn"/>
    <w:uiPriority w:val="9"/>
    <w:qFormat/>
    <w:rsid w:val="00C8574A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07FA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A07FAB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A07FAB"/>
    <w:rPr>
      <w:b/>
      <w:szCs w:val="22"/>
    </w:rPr>
  </w:style>
  <w:style w:type="character" w:styleId="Link">
    <w:name w:val="Hyperlink"/>
    <w:rsid w:val="00A07FAB"/>
    <w:rPr>
      <w:color w:val="0000FF"/>
      <w:u w:val="single"/>
    </w:rPr>
  </w:style>
  <w:style w:type="paragraph" w:styleId="Sprechblasentext">
    <w:name w:val="Balloon Text"/>
    <w:basedOn w:val="Standard"/>
    <w:semiHidden/>
    <w:rsid w:val="00A07FAB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rsid w:val="00A07FAB"/>
    <w:rPr>
      <w:rFonts w:ascii="Helvetica" w:hAnsi="Helvetica"/>
      <w:b/>
      <w:sz w:val="22"/>
      <w:szCs w:val="22"/>
    </w:rPr>
  </w:style>
  <w:style w:type="character" w:styleId="Kommentarzeichen">
    <w:name w:val="annotation reference"/>
    <w:uiPriority w:val="99"/>
    <w:semiHidden/>
    <w:unhideWhenUsed/>
    <w:rsid w:val="00A07FAB"/>
    <w:rPr>
      <w:sz w:val="18"/>
      <w:szCs w:val="18"/>
    </w:rPr>
  </w:style>
  <w:style w:type="paragraph" w:styleId="Kommentartext">
    <w:name w:val="annotation text"/>
    <w:basedOn w:val="Standard"/>
    <w:uiPriority w:val="99"/>
    <w:semiHidden/>
    <w:unhideWhenUsed/>
    <w:rsid w:val="00A07FAB"/>
  </w:style>
  <w:style w:type="character" w:customStyle="1" w:styleId="KommentartextZeichen">
    <w:name w:val="Kommentartext Zeichen"/>
    <w:uiPriority w:val="99"/>
    <w:semiHidden/>
    <w:rsid w:val="00A07FAB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uiPriority w:val="99"/>
    <w:semiHidden/>
    <w:unhideWhenUsed/>
    <w:rsid w:val="00A07FAB"/>
    <w:rPr>
      <w:b/>
      <w:bCs/>
      <w:sz w:val="20"/>
      <w:szCs w:val="20"/>
    </w:rPr>
  </w:style>
  <w:style w:type="character" w:customStyle="1" w:styleId="KommentarthemaZeichen">
    <w:name w:val="Kommentarthema Zeichen"/>
    <w:uiPriority w:val="99"/>
    <w:semiHidden/>
    <w:rsid w:val="00A07FAB"/>
    <w:rPr>
      <w:rFonts w:ascii="Helvetica" w:hAnsi="Helvetica"/>
      <w:b/>
      <w:bCs/>
      <w:sz w:val="24"/>
      <w:szCs w:val="24"/>
    </w:rPr>
  </w:style>
  <w:style w:type="paragraph" w:styleId="Textkrper-Zeileneinzug">
    <w:name w:val="Body Text Indent"/>
    <w:basedOn w:val="Standard"/>
    <w:rsid w:val="00A07FAB"/>
    <w:pPr>
      <w:spacing w:after="120"/>
      <w:ind w:left="283"/>
    </w:pPr>
  </w:style>
  <w:style w:type="character" w:customStyle="1" w:styleId="TextkrpereinzugZeichen">
    <w:name w:val="Textkörpereinzug Zeichen"/>
    <w:rsid w:val="00A07FAB"/>
    <w:rPr>
      <w:rFonts w:ascii="Helvetica" w:hAnsi="Helvetica"/>
    </w:rPr>
  </w:style>
  <w:style w:type="paragraph" w:styleId="StandardWeb">
    <w:name w:val="Normal (Web)"/>
    <w:basedOn w:val="Standard"/>
    <w:uiPriority w:val="99"/>
    <w:rsid w:val="009C1FE3"/>
    <w:pPr>
      <w:spacing w:beforeLines="1" w:afterLines="1" w:line="240" w:lineRule="auto"/>
    </w:pPr>
    <w:rPr>
      <w:rFonts w:ascii="Times" w:hAnsi="Times"/>
    </w:rPr>
  </w:style>
  <w:style w:type="paragraph" w:styleId="berarbeitung">
    <w:name w:val="Revision"/>
    <w:hidden/>
    <w:rsid w:val="009C1FE3"/>
    <w:rPr>
      <w:rFonts w:ascii="Helvetica" w:hAnsi="Helvetica"/>
    </w:rPr>
  </w:style>
  <w:style w:type="paragraph" w:styleId="Listenabsatz">
    <w:name w:val="List Paragraph"/>
    <w:basedOn w:val="Standard"/>
    <w:qFormat/>
    <w:rsid w:val="009C1FE3"/>
    <w:pPr>
      <w:ind w:left="720"/>
      <w:contextualSpacing/>
    </w:pPr>
  </w:style>
  <w:style w:type="character" w:styleId="BesuchterLink">
    <w:name w:val="FollowedHyperlink"/>
    <w:rsid w:val="009C1FE3"/>
    <w:rPr>
      <w:color w:val="800080"/>
      <w:u w:val="single"/>
    </w:rPr>
  </w:style>
  <w:style w:type="table" w:styleId="Tabellenraster">
    <w:name w:val="Table Grid"/>
    <w:basedOn w:val="NormaleTabelle"/>
    <w:uiPriority w:val="59"/>
    <w:rsid w:val="00BD0D5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ett">
    <w:name w:val="Strong"/>
    <w:basedOn w:val="Absatz-Standardschriftart"/>
    <w:uiPriority w:val="22"/>
    <w:qFormat/>
    <w:rsid w:val="003D0E0F"/>
    <w:rPr>
      <w:rFonts w:ascii="Neo Sans Pro Regular" w:hAnsi="Neo Sans Pro Regular" w:hint="default"/>
      <w:b w:val="0"/>
      <w:bCs w:val="0"/>
    </w:rPr>
  </w:style>
  <w:style w:type="paragraph" w:customStyle="1" w:styleId="p1">
    <w:name w:val="p1"/>
    <w:basedOn w:val="Standard"/>
    <w:rsid w:val="003603E7"/>
    <w:pPr>
      <w:spacing w:line="240" w:lineRule="auto"/>
    </w:pPr>
    <w:rPr>
      <w:sz w:val="18"/>
      <w:szCs w:val="18"/>
    </w:rPr>
  </w:style>
  <w:style w:type="character" w:customStyle="1" w:styleId="s1">
    <w:name w:val="s1"/>
    <w:basedOn w:val="Absatz-Standardschriftart"/>
    <w:rsid w:val="003603E7"/>
  </w:style>
  <w:style w:type="paragraph" w:customStyle="1" w:styleId="p2">
    <w:name w:val="p2"/>
    <w:basedOn w:val="Standard"/>
    <w:rsid w:val="009A7B50"/>
    <w:pPr>
      <w:spacing w:line="240" w:lineRule="auto"/>
    </w:pPr>
    <w:rPr>
      <w:rFonts w:ascii="Arial" w:hAnsi="Arial" w:cs="Arial"/>
      <w:color w:val="5856D6"/>
      <w:sz w:val="20"/>
      <w:szCs w:val="20"/>
    </w:rPr>
  </w:style>
  <w:style w:type="character" w:customStyle="1" w:styleId="s2">
    <w:name w:val="s2"/>
    <w:basedOn w:val="Absatz-Standardschriftart"/>
    <w:rsid w:val="003B2606"/>
    <w:rPr>
      <w:u w:val="single"/>
    </w:rPr>
  </w:style>
  <w:style w:type="character" w:customStyle="1" w:styleId="apple-converted-space">
    <w:name w:val="apple-converted-space"/>
    <w:basedOn w:val="Absatz-Standardschriftart"/>
    <w:rsid w:val="006702F5"/>
  </w:style>
  <w:style w:type="character" w:customStyle="1" w:styleId="berschrift2Zchn">
    <w:name w:val="Überschrift 2 Zchn"/>
    <w:basedOn w:val="Absatz-Standardschriftart"/>
    <w:link w:val="berschrift2"/>
    <w:uiPriority w:val="9"/>
    <w:rsid w:val="00C8574A"/>
    <w:rPr>
      <w:b/>
      <w:bCs/>
      <w:sz w:val="36"/>
      <w:szCs w:val="36"/>
    </w:rPr>
  </w:style>
  <w:style w:type="character" w:customStyle="1" w:styleId="blog-tags">
    <w:name w:val="blog-tags"/>
    <w:basedOn w:val="Absatz-Standardschriftart"/>
    <w:rsid w:val="00AC1B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8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7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0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06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00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4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5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21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4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0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0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69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06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notes" Target="footnotes.xm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endnotes" Target="endnotes.xml"/><Relationship Id="rId11" Type="http://schemas.openxmlformats.org/officeDocument/2006/relationships/hyperlink" Target="http://www.easyconsult.at/unsere-leistungen/easy-marketingpakete/easy-messelead-management/" TargetMode="External"/><Relationship Id="rId12" Type="http://schemas.openxmlformats.org/officeDocument/2006/relationships/hyperlink" Target="http://www.easyconsult.at/ueber-uns/crm-webinare/machen-sie-mehr-aus-ihren-messekontakten/" TargetMode="External"/><Relationship Id="rId13" Type="http://schemas.openxmlformats.org/officeDocument/2006/relationships/image" Target="media/image1.tiff"/><Relationship Id="rId14" Type="http://schemas.openxmlformats.org/officeDocument/2006/relationships/image" Target="media/image2.tif"/><Relationship Id="rId15" Type="http://schemas.openxmlformats.org/officeDocument/2006/relationships/hyperlink" Target="mailto:oliver.witvoet@easyconsult.at" TargetMode="External"/><Relationship Id="rId16" Type="http://schemas.openxmlformats.org/officeDocument/2006/relationships/hyperlink" Target="http://www.easyconsult.at" TargetMode="External"/><Relationship Id="rId17" Type="http://schemas.openxmlformats.org/officeDocument/2006/relationships/hyperlink" Target="mailto:nek@press-n-relations.at" TargetMode="External"/><Relationship Id="rId18" Type="http://schemas.openxmlformats.org/officeDocument/2006/relationships/hyperlink" Target="http://www.press-n-relations.com" TargetMode="External"/><Relationship Id="rId19" Type="http://schemas.openxmlformats.org/officeDocument/2006/relationships/header" Target="header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2CB223975051E42BD0860E1F1625A8F" ma:contentTypeVersion="6" ma:contentTypeDescription="Ein neues Dokument erstellen." ma:contentTypeScope="" ma:versionID="2711d8f0fde6221b69899fb282174e05">
  <xsd:schema xmlns:xsd="http://www.w3.org/2001/XMLSchema" xmlns:xs="http://www.w3.org/2001/XMLSchema" xmlns:p="http://schemas.microsoft.com/office/2006/metadata/properties" xmlns:ns2="327f4051-23f6-464a-975a-4490c29c21e5" xmlns:ns3="c4fc7b2d-b7ea-4890-8690-82e26c426184" targetNamespace="http://schemas.microsoft.com/office/2006/metadata/properties" ma:root="true" ma:fieldsID="f2908dac54b7db95b34d3523f1f8d349" ns2:_="" ns3:_="">
    <xsd:import namespace="327f4051-23f6-464a-975a-4490c29c21e5"/>
    <xsd:import namespace="c4fc7b2d-b7ea-4890-8690-82e26c42618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wiqc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7f4051-23f6-464a-975a-4490c29c21e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Freigabehinweishash" ma:internalName="SharingHintHash" ma:readOnly="true">
      <xsd:simpleType>
        <xsd:restriction base="dms:Text"/>
      </xsd:simpleType>
    </xsd:element>
    <xsd:element name="SharedWithDetails" ma:index="11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Zuletzt freigegeben nach Benutz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Zuletzt freigegeben nach Zeitpunkt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fc7b2d-b7ea-4890-8690-82e26c426184" elementFormDefault="qualified">
    <xsd:import namespace="http://schemas.microsoft.com/office/2006/documentManagement/types"/>
    <xsd:import namespace="http://schemas.microsoft.com/office/infopath/2007/PartnerControls"/>
    <xsd:element name="wiqc" ma:index="9" nillable="true" ma:displayName="Person oder Gruppe" ma:list="UserInfo" ma:internalName="wiqc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wiqc xmlns="c4fc7b2d-b7ea-4890-8690-82e26c426184">
      <UserInfo>
        <DisplayName/>
        <AccountId xsi:nil="true"/>
        <AccountType/>
      </UserInfo>
    </wiqc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CBF11D-F454-41D5-8475-55CDAE554F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7f4051-23f6-464a-975a-4490c29c21e5"/>
    <ds:schemaRef ds:uri="c4fc7b2d-b7ea-4890-8690-82e26c4261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804D7A7-BBB4-4BBC-AFB8-23F8D0D38F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9FF0DA-796C-4139-9474-F304A50D85F1}">
  <ds:schemaRefs>
    <ds:schemaRef ds:uri="http://schemas.microsoft.com/office/2006/metadata/properties"/>
    <ds:schemaRef ds:uri="http://schemas.microsoft.com/office/infopath/2007/PartnerControls"/>
    <ds:schemaRef ds:uri="c4fc7b2d-b7ea-4890-8690-82e26c426184"/>
  </ds:schemaRefs>
</ds:datastoreItem>
</file>

<file path=customXml/itemProps4.xml><?xml version="1.0" encoding="utf-8"?>
<ds:datastoreItem xmlns:ds="http://schemas.openxmlformats.org/officeDocument/2006/customXml" ds:itemID="{9608D7B1-2C64-E442-85F9-9967CA16E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766</Words>
  <Characters>4831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5586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7012443</vt:i4>
      </vt:variant>
      <vt:variant>
        <vt:i4>3</vt:i4>
      </vt:variant>
      <vt:variant>
        <vt:i4>0</vt:i4>
      </vt:variant>
      <vt:variant>
        <vt:i4>5</vt:i4>
      </vt:variant>
      <vt:variant>
        <vt:lpwstr>http://www.mediamid.com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1638456</vt:i4>
      </vt:variant>
      <vt:variant>
        <vt:i4>5706</vt:i4>
      </vt:variant>
      <vt:variant>
        <vt:i4>1025</vt:i4>
      </vt:variant>
      <vt:variant>
        <vt:i4>1</vt:i4>
      </vt:variant>
      <vt:variant>
        <vt:lpwstr>DB social Media Kopie</vt:lpwstr>
      </vt:variant>
      <vt:variant>
        <vt:lpwstr/>
      </vt:variant>
      <vt:variant>
        <vt:i4>2424857</vt:i4>
      </vt:variant>
      <vt:variant>
        <vt:i4>-1</vt:i4>
      </vt:variant>
      <vt:variant>
        <vt:i4>2051</vt:i4>
      </vt:variant>
      <vt:variant>
        <vt:i4>1</vt:i4>
      </vt:variant>
      <vt:variant>
        <vt:lpwstr>mediamid_BB-Logo+Claim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Natalie</cp:lastModifiedBy>
  <cp:revision>8</cp:revision>
  <cp:lastPrinted>2017-05-03T13:44:00Z</cp:lastPrinted>
  <dcterms:created xsi:type="dcterms:W3CDTF">2017-05-03T13:44:00Z</dcterms:created>
  <dcterms:modified xsi:type="dcterms:W3CDTF">2017-05-03T14:06:00Z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0x010100F2CB223975051E42BD0860E1F1625A8F</vt:lpwstr>
  </property>
</Properties>
</file>