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png" ContentType="image/png"/>
  <Override PartName="/word/webSettings.xml" ContentType="application/vnd.openxmlformats-officedocument.wordprocessingml.webSettings+xml"/>
  <Override PartName="/customXml/itemProps1.xml" ContentType="application/vnd.openxmlformats-officedocument.customXmlProperti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4F3" w:rsidRDefault="003B34F3" w:rsidP="003B34F3">
      <w:pPr>
        <w:rPr>
          <w:rFonts w:ascii="Segoe UI Light" w:hAnsi="Segoe UI Light" w:cs="Segoe UI Light"/>
        </w:rPr>
      </w:pPr>
    </w:p>
    <w:p w:rsidR="003B34F3" w:rsidRPr="00AA3767" w:rsidRDefault="00EA1DDD" w:rsidP="003B34F3">
      <w:pPr>
        <w:rPr>
          <w:rFonts w:ascii="Segoe UI Light" w:hAnsi="Segoe UI Light" w:cs="Segoe UI Light"/>
        </w:rPr>
      </w:pPr>
      <w:r>
        <w:rPr>
          <w:rFonts w:ascii="Segoe UI Light" w:hAnsi="Segoe UI Light" w:cs="Segoe UI Light"/>
        </w:rPr>
        <w:t xml:space="preserve">Verschlüsselter Datenaustausch </w:t>
      </w:r>
      <w:r w:rsidR="00417373">
        <w:rPr>
          <w:rFonts w:ascii="Segoe UI Light" w:hAnsi="Segoe UI Light" w:cs="Segoe UI Light"/>
        </w:rPr>
        <w:t xml:space="preserve">jetzt auch aus </w:t>
      </w:r>
      <w:r w:rsidR="00EC2C22">
        <w:rPr>
          <w:rFonts w:ascii="Segoe UI Light" w:hAnsi="Segoe UI Light" w:cs="Segoe UI Light"/>
        </w:rPr>
        <w:t xml:space="preserve">Microsoft </w:t>
      </w:r>
      <w:r w:rsidR="001E0C74">
        <w:rPr>
          <w:rFonts w:ascii="Segoe UI Light" w:hAnsi="Segoe UI Light" w:cs="Segoe UI Light"/>
        </w:rPr>
        <w:t xml:space="preserve">SharePoint </w:t>
      </w:r>
      <w:r w:rsidR="00417373">
        <w:rPr>
          <w:rFonts w:ascii="Segoe UI Light" w:hAnsi="Segoe UI Light" w:cs="Segoe UI Light"/>
        </w:rPr>
        <w:t>und SAP D</w:t>
      </w:r>
      <w:r w:rsidR="00EC2C22">
        <w:rPr>
          <w:rFonts w:ascii="Segoe UI Light" w:hAnsi="Segoe UI Light" w:cs="Segoe UI Light"/>
        </w:rPr>
        <w:t>ocument Management System (D</w:t>
      </w:r>
      <w:r w:rsidR="00417373">
        <w:rPr>
          <w:rFonts w:ascii="Segoe UI Light" w:hAnsi="Segoe UI Light" w:cs="Segoe UI Light"/>
        </w:rPr>
        <w:t>MS</w:t>
      </w:r>
      <w:r w:rsidR="00EC2C22">
        <w:rPr>
          <w:rFonts w:ascii="Segoe UI Light" w:hAnsi="Segoe UI Light" w:cs="Segoe UI Light"/>
        </w:rPr>
        <w:t>)</w:t>
      </w:r>
      <w:r w:rsidR="00417373">
        <w:rPr>
          <w:rFonts w:ascii="Segoe UI Light" w:hAnsi="Segoe UI Light" w:cs="Segoe UI Light"/>
        </w:rPr>
        <w:t xml:space="preserve"> heraus</w:t>
      </w:r>
    </w:p>
    <w:p w:rsidR="003B34F3" w:rsidRPr="00AA3767" w:rsidRDefault="00EE32AC" w:rsidP="003B34F3">
      <w:pPr>
        <w:rPr>
          <w:rFonts w:ascii="Segoe UI Light" w:hAnsi="Segoe UI Light" w:cs="Segoe UI Light"/>
          <w:b/>
          <w:sz w:val="24"/>
        </w:rPr>
      </w:pPr>
      <w:r>
        <w:rPr>
          <w:rFonts w:ascii="Segoe UI Light" w:hAnsi="Segoe UI Light" w:cs="Segoe UI Light"/>
          <w:b/>
          <w:sz w:val="24"/>
        </w:rPr>
        <w:t xml:space="preserve">Brainloop </w:t>
      </w:r>
      <w:r w:rsidR="00DC705D">
        <w:rPr>
          <w:rFonts w:ascii="Segoe UI Light" w:hAnsi="Segoe UI Light" w:cs="Segoe UI Light"/>
          <w:b/>
          <w:sz w:val="24"/>
        </w:rPr>
        <w:t>an</w:t>
      </w:r>
      <w:r>
        <w:rPr>
          <w:rFonts w:ascii="Segoe UI Light" w:hAnsi="Segoe UI Light" w:cs="Segoe UI Light"/>
          <w:b/>
          <w:sz w:val="24"/>
        </w:rPr>
        <w:t xml:space="preserve"> der </w:t>
      </w:r>
      <w:r w:rsidR="00EA1DDD">
        <w:rPr>
          <w:rFonts w:ascii="Segoe UI Light" w:hAnsi="Segoe UI Light" w:cs="Segoe UI Light"/>
          <w:b/>
          <w:sz w:val="24"/>
        </w:rPr>
        <w:t xml:space="preserve">Hannover Messe: So schützen </w:t>
      </w:r>
      <w:r w:rsidR="00973E82">
        <w:rPr>
          <w:rFonts w:ascii="Segoe UI Light" w:hAnsi="Segoe UI Light" w:cs="Segoe UI Light"/>
          <w:b/>
          <w:sz w:val="24"/>
        </w:rPr>
        <w:t xml:space="preserve">Technologieführer </w:t>
      </w:r>
      <w:r w:rsidR="00EA1DDD">
        <w:rPr>
          <w:rFonts w:ascii="Segoe UI Light" w:hAnsi="Segoe UI Light" w:cs="Segoe UI Light"/>
          <w:b/>
          <w:sz w:val="24"/>
        </w:rPr>
        <w:t>ihr wertvolles Know-how</w:t>
      </w:r>
    </w:p>
    <w:p w:rsidR="003B34F3" w:rsidRDefault="00F014E0" w:rsidP="00AF7AE1">
      <w:pPr>
        <w:rPr>
          <w:rFonts w:ascii="Segoe UI Light" w:hAnsi="Segoe UI Light" w:cs="Segoe UI Light"/>
          <w:b/>
        </w:rPr>
      </w:pPr>
      <w:r>
        <w:rPr>
          <w:rFonts w:ascii="Segoe UI Light" w:hAnsi="Segoe UI Light" w:cs="Segoe UI Light"/>
          <w:b/>
          <w:u w:val="single"/>
        </w:rPr>
        <w:t>Zug</w:t>
      </w:r>
      <w:r w:rsidR="003B34F3" w:rsidRPr="00AA3767">
        <w:rPr>
          <w:rFonts w:ascii="Segoe UI Light" w:hAnsi="Segoe UI Light" w:cs="Segoe UI Light"/>
          <w:b/>
          <w:u w:val="single"/>
        </w:rPr>
        <w:t xml:space="preserve">, </w:t>
      </w:r>
      <w:r w:rsidR="00F54E01">
        <w:rPr>
          <w:rFonts w:ascii="Segoe UI Light" w:hAnsi="Segoe UI Light" w:cs="Segoe UI Light"/>
          <w:b/>
          <w:u w:val="single"/>
        </w:rPr>
        <w:t>12</w:t>
      </w:r>
      <w:r w:rsidR="003B34F3" w:rsidRPr="00AA3767">
        <w:rPr>
          <w:rFonts w:ascii="Segoe UI Light" w:hAnsi="Segoe UI Light" w:cs="Segoe UI Light"/>
          <w:b/>
          <w:u w:val="single"/>
        </w:rPr>
        <w:t xml:space="preserve">. </w:t>
      </w:r>
      <w:r w:rsidR="001616D1">
        <w:rPr>
          <w:rFonts w:ascii="Segoe UI Light" w:hAnsi="Segoe UI Light" w:cs="Segoe UI Light"/>
          <w:b/>
          <w:u w:val="single"/>
        </w:rPr>
        <w:t>März</w:t>
      </w:r>
      <w:r w:rsidR="003B34F3" w:rsidRPr="00AA3767">
        <w:rPr>
          <w:rFonts w:ascii="Segoe UI Light" w:hAnsi="Segoe UI Light" w:cs="Segoe UI Light"/>
          <w:b/>
          <w:u w:val="single"/>
        </w:rPr>
        <w:t xml:space="preserve"> 201</w:t>
      </w:r>
      <w:r w:rsidR="001616D1">
        <w:rPr>
          <w:rFonts w:ascii="Segoe UI Light" w:hAnsi="Segoe UI Light" w:cs="Segoe UI Light"/>
          <w:b/>
          <w:u w:val="single"/>
        </w:rPr>
        <w:t>5</w:t>
      </w:r>
      <w:r w:rsidR="003B34F3" w:rsidRPr="00AA3767">
        <w:rPr>
          <w:rFonts w:ascii="Segoe UI Light" w:hAnsi="Segoe UI Light" w:cs="Segoe UI Light"/>
          <w:b/>
        </w:rPr>
        <w:t xml:space="preserve"> </w:t>
      </w:r>
      <w:r w:rsidR="001616D1">
        <w:rPr>
          <w:rFonts w:ascii="Segoe UI Light" w:hAnsi="Segoe UI Light" w:cs="Segoe UI Light"/>
          <w:b/>
        </w:rPr>
        <w:t>–</w:t>
      </w:r>
      <w:r w:rsidR="00EA1DDD">
        <w:rPr>
          <w:rFonts w:ascii="Segoe UI Light" w:hAnsi="Segoe UI Light" w:cs="Segoe UI Light"/>
          <w:b/>
        </w:rPr>
        <w:t xml:space="preserve"> </w:t>
      </w:r>
      <w:r w:rsidR="003518C3">
        <w:rPr>
          <w:rFonts w:ascii="Segoe UI Light" w:hAnsi="Segoe UI Light" w:cs="Segoe UI Light"/>
          <w:b/>
        </w:rPr>
        <w:t xml:space="preserve">Die diesjährige Hannover Messe vom 13. </w:t>
      </w:r>
      <w:r w:rsidR="00B2761F">
        <w:rPr>
          <w:rFonts w:ascii="Segoe UI Light" w:hAnsi="Segoe UI Light" w:cs="Segoe UI Light"/>
          <w:b/>
        </w:rPr>
        <w:t>b</w:t>
      </w:r>
      <w:r w:rsidR="003518C3">
        <w:rPr>
          <w:rFonts w:ascii="Segoe UI Light" w:hAnsi="Segoe UI Light" w:cs="Segoe UI Light"/>
          <w:b/>
        </w:rPr>
        <w:t>is 17. April</w:t>
      </w:r>
      <w:r w:rsidR="00553B46">
        <w:rPr>
          <w:rFonts w:ascii="Segoe UI Light" w:hAnsi="Segoe UI Light" w:cs="Segoe UI Light"/>
          <w:b/>
        </w:rPr>
        <w:t xml:space="preserve"> </w:t>
      </w:r>
      <w:r>
        <w:rPr>
          <w:rFonts w:ascii="Segoe UI Light" w:hAnsi="Segoe UI Light" w:cs="Segoe UI Light"/>
          <w:b/>
        </w:rPr>
        <w:t xml:space="preserve">steht für die Brainloop </w:t>
      </w:r>
      <w:r w:rsidR="00EA1DDD">
        <w:rPr>
          <w:rFonts w:ascii="Segoe UI Light" w:hAnsi="Segoe UI Light" w:cs="Segoe UI Light"/>
          <w:b/>
        </w:rPr>
        <w:t xml:space="preserve">ganz im Zeichen des </w:t>
      </w:r>
      <w:r w:rsidR="00973E82">
        <w:rPr>
          <w:rFonts w:ascii="Segoe UI Light" w:hAnsi="Segoe UI Light" w:cs="Segoe UI Light"/>
          <w:b/>
        </w:rPr>
        <w:t>Know-how-Schutzes</w:t>
      </w:r>
      <w:r w:rsidR="00EA1DDD">
        <w:rPr>
          <w:rFonts w:ascii="Segoe UI Light" w:hAnsi="Segoe UI Light" w:cs="Segoe UI Light"/>
          <w:b/>
        </w:rPr>
        <w:t xml:space="preserve">. </w:t>
      </w:r>
      <w:r w:rsidR="00973E82">
        <w:rPr>
          <w:rFonts w:ascii="Segoe UI Light" w:hAnsi="Segoe UI Light" w:cs="Segoe UI Light"/>
          <w:b/>
        </w:rPr>
        <w:t xml:space="preserve">Der Cloud-Anbieter </w:t>
      </w:r>
      <w:r w:rsidR="00EC2C22">
        <w:rPr>
          <w:rFonts w:ascii="Segoe UI Light" w:hAnsi="Segoe UI Light" w:cs="Segoe UI Light"/>
          <w:b/>
        </w:rPr>
        <w:t>f</w:t>
      </w:r>
      <w:r w:rsidR="001E0C74">
        <w:rPr>
          <w:rFonts w:ascii="Segoe UI Light" w:hAnsi="Segoe UI Light" w:cs="Segoe UI Light"/>
          <w:b/>
        </w:rPr>
        <w:t>ü</w:t>
      </w:r>
      <w:r w:rsidR="00EC2C22">
        <w:rPr>
          <w:rFonts w:ascii="Segoe UI Light" w:hAnsi="Segoe UI Light" w:cs="Segoe UI Light"/>
          <w:b/>
        </w:rPr>
        <w:t xml:space="preserve">r sicheren Datenaustausch </w:t>
      </w:r>
      <w:r w:rsidR="00973E82">
        <w:rPr>
          <w:rFonts w:ascii="Segoe UI Light" w:hAnsi="Segoe UI Light" w:cs="Segoe UI Light"/>
          <w:b/>
        </w:rPr>
        <w:t xml:space="preserve">präsentiert </w:t>
      </w:r>
      <w:r>
        <w:rPr>
          <w:rFonts w:ascii="Segoe UI Light" w:hAnsi="Segoe UI Light" w:cs="Segoe UI Light"/>
          <w:b/>
        </w:rPr>
        <w:t>an der gröss</w:t>
      </w:r>
      <w:r w:rsidR="00973E82">
        <w:rPr>
          <w:rFonts w:ascii="Segoe UI Light" w:hAnsi="Segoe UI Light" w:cs="Segoe UI Light"/>
          <w:b/>
        </w:rPr>
        <w:t>ten Industriemesse erstmals seine Integrationen in SAP DMS und Microsoft Share</w:t>
      </w:r>
      <w:r w:rsidR="001E0C74">
        <w:rPr>
          <w:rFonts w:ascii="Segoe UI Light" w:hAnsi="Segoe UI Light" w:cs="Segoe UI Light"/>
          <w:b/>
        </w:rPr>
        <w:t>P</w:t>
      </w:r>
      <w:r w:rsidR="00973E82">
        <w:rPr>
          <w:rFonts w:ascii="Segoe UI Light" w:hAnsi="Segoe UI Light" w:cs="Segoe UI Light"/>
          <w:b/>
        </w:rPr>
        <w:t>oint</w:t>
      </w:r>
      <w:r w:rsidR="00417373">
        <w:rPr>
          <w:rFonts w:ascii="Segoe UI Light" w:hAnsi="Segoe UI Light" w:cs="Segoe UI Light"/>
          <w:b/>
        </w:rPr>
        <w:t xml:space="preserve">. Damit </w:t>
      </w:r>
      <w:r w:rsidR="00082778">
        <w:rPr>
          <w:rFonts w:ascii="Segoe UI Light" w:hAnsi="Segoe UI Light" w:cs="Segoe UI Light"/>
          <w:b/>
        </w:rPr>
        <w:t>ver</w:t>
      </w:r>
      <w:r w:rsidR="00417373">
        <w:rPr>
          <w:rFonts w:ascii="Segoe UI Light" w:hAnsi="Segoe UI Light" w:cs="Segoe UI Light"/>
          <w:b/>
        </w:rPr>
        <w:t>teilen Anwender vertrauliche Dokumente direkt aus ihrer gewohnten Arbeitsumgebung</w:t>
      </w:r>
      <w:r w:rsidR="00C262FE">
        <w:rPr>
          <w:rFonts w:ascii="Segoe UI Light" w:hAnsi="Segoe UI Light" w:cs="Segoe UI Light"/>
          <w:b/>
        </w:rPr>
        <w:t xml:space="preserve"> heraus</w:t>
      </w:r>
      <w:r w:rsidR="00417373">
        <w:rPr>
          <w:rFonts w:ascii="Segoe UI Light" w:hAnsi="Segoe UI Light" w:cs="Segoe UI Light"/>
          <w:b/>
        </w:rPr>
        <w:t xml:space="preserve">. Die verschlüsselte Speicherung </w:t>
      </w:r>
      <w:r w:rsidR="00135363">
        <w:rPr>
          <w:rFonts w:ascii="Segoe UI Light" w:hAnsi="Segoe UI Light" w:cs="Segoe UI Light"/>
          <w:b/>
        </w:rPr>
        <w:t>sowie</w:t>
      </w:r>
      <w:r w:rsidR="00417373">
        <w:rPr>
          <w:rFonts w:ascii="Segoe UI Light" w:hAnsi="Segoe UI Light" w:cs="Segoe UI Light"/>
          <w:b/>
        </w:rPr>
        <w:t xml:space="preserve"> de</w:t>
      </w:r>
      <w:r w:rsidR="001E0C74">
        <w:rPr>
          <w:rFonts w:ascii="Segoe UI Light" w:hAnsi="Segoe UI Light" w:cs="Segoe UI Light"/>
          <w:b/>
        </w:rPr>
        <w:t>r</w:t>
      </w:r>
      <w:r w:rsidR="00417373">
        <w:rPr>
          <w:rFonts w:ascii="Segoe UI Light" w:hAnsi="Segoe UI Light" w:cs="Segoe UI Light"/>
          <w:b/>
        </w:rPr>
        <w:t xml:space="preserve"> Transport der Daten erfolgt im Hintergrund über den Brainloop Secure Dataroom. </w:t>
      </w:r>
      <w:r w:rsidR="00375FF8">
        <w:rPr>
          <w:rFonts w:ascii="Segoe UI Light" w:hAnsi="Segoe UI Light" w:cs="Segoe UI Light"/>
          <w:b/>
        </w:rPr>
        <w:t xml:space="preserve">Am Stand D08 in Halle 8 können sich die Besucher über die </w:t>
      </w:r>
      <w:r w:rsidR="00E52DFA">
        <w:rPr>
          <w:rFonts w:ascii="Segoe UI Light" w:hAnsi="Segoe UI Light" w:cs="Segoe UI Light"/>
          <w:b/>
        </w:rPr>
        <w:t xml:space="preserve">Innovationen </w:t>
      </w:r>
      <w:r w:rsidR="004E034D">
        <w:rPr>
          <w:rFonts w:ascii="Segoe UI Light" w:hAnsi="Segoe UI Light" w:cs="Segoe UI Light"/>
          <w:b/>
        </w:rPr>
        <w:t>der</w:t>
      </w:r>
      <w:r w:rsidR="00417373">
        <w:rPr>
          <w:rFonts w:ascii="Segoe UI Light" w:hAnsi="Segoe UI Light" w:cs="Segoe UI Light"/>
          <w:b/>
        </w:rPr>
        <w:t xml:space="preserve"> Lösung</w:t>
      </w:r>
      <w:r w:rsidR="00E52DFA">
        <w:rPr>
          <w:rFonts w:ascii="Segoe UI Light" w:hAnsi="Segoe UI Light" w:cs="Segoe UI Light"/>
          <w:b/>
        </w:rPr>
        <w:t xml:space="preserve"> </w:t>
      </w:r>
      <w:r w:rsidR="00375FF8">
        <w:rPr>
          <w:rFonts w:ascii="Segoe UI Light" w:hAnsi="Segoe UI Light" w:cs="Segoe UI Light"/>
          <w:b/>
        </w:rPr>
        <w:t>informieren.</w:t>
      </w:r>
      <w:r w:rsidR="00553B46">
        <w:rPr>
          <w:rFonts w:ascii="Segoe UI Light" w:hAnsi="Segoe UI Light" w:cs="Segoe UI Light"/>
          <w:b/>
        </w:rPr>
        <w:t xml:space="preserve"> </w:t>
      </w:r>
    </w:p>
    <w:p w:rsidR="00EA1DDD" w:rsidRDefault="00EE32AC" w:rsidP="00EA1DDD">
      <w:pPr>
        <w:pStyle w:val="7BLstandard"/>
        <w:rPr>
          <w:rFonts w:ascii="Segoe UI Light" w:hAnsi="Segoe UI Light" w:cs="Segoe UI Light"/>
          <w:color w:val="auto"/>
          <w:sz w:val="22"/>
          <w:szCs w:val="22"/>
        </w:rPr>
      </w:pPr>
      <w:r>
        <w:rPr>
          <w:rFonts w:ascii="Segoe UI Light" w:hAnsi="Segoe UI Light" w:cs="Segoe UI Light"/>
          <w:color w:val="auto"/>
          <w:sz w:val="22"/>
          <w:szCs w:val="22"/>
        </w:rPr>
        <w:t xml:space="preserve">Fast jeder </w:t>
      </w:r>
      <w:r w:rsidR="004E034D">
        <w:rPr>
          <w:rFonts w:ascii="Segoe UI Light" w:hAnsi="Segoe UI Light" w:cs="Segoe UI Light"/>
          <w:color w:val="auto"/>
          <w:sz w:val="22"/>
          <w:szCs w:val="22"/>
        </w:rPr>
        <w:t>Industrie</w:t>
      </w:r>
      <w:r w:rsidR="00C9388D">
        <w:rPr>
          <w:rFonts w:ascii="Segoe UI Light" w:hAnsi="Segoe UI Light" w:cs="Segoe UI Light"/>
          <w:color w:val="auto"/>
          <w:sz w:val="22"/>
          <w:szCs w:val="22"/>
        </w:rPr>
        <w:t>unternehmer</w:t>
      </w:r>
      <w:r>
        <w:rPr>
          <w:rFonts w:ascii="Segoe UI Light" w:hAnsi="Segoe UI Light" w:cs="Segoe UI Light"/>
          <w:color w:val="auto"/>
          <w:sz w:val="22"/>
          <w:szCs w:val="22"/>
        </w:rPr>
        <w:t xml:space="preserve"> ist sich dessen bewusst: </w:t>
      </w:r>
      <w:r w:rsidR="00881D79">
        <w:rPr>
          <w:rFonts w:ascii="Segoe UI Light" w:hAnsi="Segoe UI Light" w:cs="Segoe UI Light"/>
          <w:color w:val="auto"/>
          <w:sz w:val="22"/>
          <w:szCs w:val="22"/>
        </w:rPr>
        <w:t>In der heutigen a</w:t>
      </w:r>
      <w:r w:rsidR="00EA1DDD" w:rsidRPr="00EA1DDD">
        <w:rPr>
          <w:rFonts w:ascii="Segoe UI Light" w:hAnsi="Segoe UI Light" w:cs="Segoe UI Light"/>
          <w:color w:val="auto"/>
          <w:sz w:val="22"/>
          <w:szCs w:val="22"/>
        </w:rPr>
        <w:t>rbeitsteilige</w:t>
      </w:r>
      <w:r w:rsidR="00881D79">
        <w:rPr>
          <w:rFonts w:ascii="Segoe UI Light" w:hAnsi="Segoe UI Light" w:cs="Segoe UI Light"/>
          <w:color w:val="auto"/>
          <w:sz w:val="22"/>
          <w:szCs w:val="22"/>
        </w:rPr>
        <w:t>n</w:t>
      </w:r>
      <w:r w:rsidR="00EA1DDD" w:rsidRPr="00EA1DDD">
        <w:rPr>
          <w:rFonts w:ascii="Segoe UI Light" w:hAnsi="Segoe UI Light" w:cs="Segoe UI Light"/>
          <w:color w:val="auto"/>
          <w:sz w:val="22"/>
          <w:szCs w:val="22"/>
        </w:rPr>
        <w:t xml:space="preserve"> Wirtschaft</w:t>
      </w:r>
      <w:r w:rsidR="00881D79">
        <w:rPr>
          <w:rFonts w:ascii="Segoe UI Light" w:hAnsi="Segoe UI Light" w:cs="Segoe UI Light"/>
          <w:color w:val="auto"/>
          <w:sz w:val="22"/>
          <w:szCs w:val="22"/>
        </w:rPr>
        <w:t xml:space="preserve"> ist es unumgänglich, </w:t>
      </w:r>
      <w:r w:rsidR="00EA1DDD" w:rsidRPr="00EA1DDD">
        <w:rPr>
          <w:rFonts w:ascii="Segoe UI Light" w:hAnsi="Segoe UI Light" w:cs="Segoe UI Light"/>
          <w:color w:val="auto"/>
          <w:sz w:val="22"/>
          <w:szCs w:val="22"/>
        </w:rPr>
        <w:t xml:space="preserve">vertrauliche Daten </w:t>
      </w:r>
      <w:r>
        <w:rPr>
          <w:rFonts w:ascii="Segoe UI Light" w:hAnsi="Segoe UI Light" w:cs="Segoe UI Light"/>
          <w:color w:val="auto"/>
          <w:sz w:val="22"/>
          <w:szCs w:val="22"/>
        </w:rPr>
        <w:t xml:space="preserve">auch </w:t>
      </w:r>
      <w:r w:rsidR="00EA1DDD" w:rsidRPr="00EA1DDD">
        <w:rPr>
          <w:rFonts w:ascii="Segoe UI Light" w:hAnsi="Segoe UI Light" w:cs="Segoe UI Light"/>
          <w:color w:val="auto"/>
          <w:sz w:val="22"/>
          <w:szCs w:val="22"/>
        </w:rPr>
        <w:t>über Unternehmensgrenzen hinweg austauschen</w:t>
      </w:r>
      <w:r w:rsidR="00881D79">
        <w:rPr>
          <w:rFonts w:ascii="Segoe UI Light" w:hAnsi="Segoe UI Light" w:cs="Segoe UI Light"/>
          <w:color w:val="auto"/>
          <w:sz w:val="22"/>
          <w:szCs w:val="22"/>
        </w:rPr>
        <w:t xml:space="preserve">. Diese Offenlegung </w:t>
      </w:r>
      <w:r w:rsidR="00B13C5E">
        <w:rPr>
          <w:rFonts w:ascii="Segoe UI Light" w:hAnsi="Segoe UI Light" w:cs="Segoe UI Light"/>
          <w:color w:val="auto"/>
          <w:sz w:val="22"/>
          <w:szCs w:val="22"/>
        </w:rPr>
        <w:t xml:space="preserve">von </w:t>
      </w:r>
      <w:r w:rsidR="00881D79">
        <w:rPr>
          <w:rFonts w:ascii="Segoe UI Light" w:hAnsi="Segoe UI Light" w:cs="Segoe UI Light"/>
          <w:color w:val="auto"/>
          <w:sz w:val="22"/>
          <w:szCs w:val="22"/>
        </w:rPr>
        <w:t>geistigem Eigen</w:t>
      </w:r>
      <w:r w:rsidR="00F3362E">
        <w:rPr>
          <w:rFonts w:ascii="Segoe UI Light" w:hAnsi="Segoe UI Light" w:cs="Segoe UI Light"/>
          <w:color w:val="auto"/>
          <w:sz w:val="22"/>
          <w:szCs w:val="22"/>
        </w:rPr>
        <w:t xml:space="preserve">tum und unternehmensrelevanten Daten birgt </w:t>
      </w:r>
      <w:r>
        <w:rPr>
          <w:rFonts w:ascii="Segoe UI Light" w:hAnsi="Segoe UI Light" w:cs="Segoe UI Light"/>
          <w:color w:val="auto"/>
          <w:sz w:val="22"/>
          <w:szCs w:val="22"/>
        </w:rPr>
        <w:t>unbestritten</w:t>
      </w:r>
      <w:r w:rsidR="00F3362E">
        <w:rPr>
          <w:rFonts w:ascii="Segoe UI Light" w:hAnsi="Segoe UI Light" w:cs="Segoe UI Light"/>
          <w:color w:val="auto"/>
          <w:sz w:val="22"/>
          <w:szCs w:val="22"/>
        </w:rPr>
        <w:t xml:space="preserve"> Gefahren</w:t>
      </w:r>
      <w:r w:rsidR="00E52DFA">
        <w:rPr>
          <w:rFonts w:ascii="Segoe UI Light" w:hAnsi="Segoe UI Light" w:cs="Segoe UI Light"/>
          <w:color w:val="auto"/>
          <w:sz w:val="22"/>
          <w:szCs w:val="22"/>
        </w:rPr>
        <w:t xml:space="preserve"> und hohes Schadenspotenzial bei Technologieführern</w:t>
      </w:r>
      <w:r w:rsidR="00080DBA">
        <w:rPr>
          <w:rFonts w:ascii="Segoe UI Light" w:hAnsi="Segoe UI Light" w:cs="Segoe UI Light"/>
          <w:color w:val="auto"/>
          <w:sz w:val="22"/>
          <w:szCs w:val="22"/>
        </w:rPr>
        <w:t>.</w:t>
      </w:r>
      <w:r w:rsidR="00E52DFA">
        <w:rPr>
          <w:rFonts w:ascii="Segoe UI Light" w:hAnsi="Segoe UI Light" w:cs="Segoe UI Light"/>
          <w:color w:val="auto"/>
          <w:sz w:val="22"/>
          <w:szCs w:val="22"/>
        </w:rPr>
        <w:t xml:space="preserve"> </w:t>
      </w:r>
      <w:r w:rsidR="004E034D">
        <w:rPr>
          <w:rFonts w:ascii="Segoe UI Light" w:hAnsi="Segoe UI Light" w:cs="Segoe UI Light"/>
          <w:color w:val="auto"/>
          <w:sz w:val="22"/>
          <w:szCs w:val="22"/>
        </w:rPr>
        <w:t>Vor</w:t>
      </w:r>
      <w:r w:rsidR="00E52DFA">
        <w:rPr>
          <w:rFonts w:ascii="Segoe UI Light" w:hAnsi="Segoe UI Light" w:cs="Segoe UI Light"/>
          <w:color w:val="auto"/>
          <w:sz w:val="22"/>
          <w:szCs w:val="22"/>
        </w:rPr>
        <w:t xml:space="preserve"> allem durch die voranschreitende </w:t>
      </w:r>
      <w:r w:rsidR="00E52DFA" w:rsidRPr="00E52DFA">
        <w:rPr>
          <w:rFonts w:ascii="Segoe UI Light" w:hAnsi="Segoe UI Light" w:cs="Segoe UI Light"/>
          <w:color w:val="auto"/>
          <w:sz w:val="22"/>
          <w:szCs w:val="22"/>
        </w:rPr>
        <w:t>Digitalisierung von Prozessen und Produkten</w:t>
      </w:r>
      <w:r w:rsidR="004E034D">
        <w:rPr>
          <w:rFonts w:ascii="Segoe UI Light" w:hAnsi="Segoe UI Light" w:cs="Segoe UI Light"/>
          <w:color w:val="auto"/>
          <w:sz w:val="22"/>
          <w:szCs w:val="22"/>
        </w:rPr>
        <w:t xml:space="preserve"> </w:t>
      </w:r>
      <w:r w:rsidR="00E52DFA" w:rsidRPr="00E52DFA">
        <w:rPr>
          <w:rFonts w:ascii="Segoe UI Light" w:hAnsi="Segoe UI Light" w:cs="Segoe UI Light"/>
          <w:color w:val="auto"/>
          <w:sz w:val="22"/>
          <w:szCs w:val="22"/>
        </w:rPr>
        <w:t>im Rahmen von Industrie 4.0</w:t>
      </w:r>
      <w:r w:rsidR="00E52DFA">
        <w:rPr>
          <w:rFonts w:ascii="Segoe UI Light" w:hAnsi="Segoe UI Light" w:cs="Segoe UI Light"/>
          <w:color w:val="auto"/>
          <w:sz w:val="22"/>
          <w:szCs w:val="22"/>
        </w:rPr>
        <w:t>, steigt das Risiko der Cyberattacken immens, wie eine kürzlich veröffentlichte Studie der Unternehmensberatungsgesellschaft Roland Berger</w:t>
      </w:r>
      <w:r w:rsidR="00080DBA">
        <w:rPr>
          <w:rFonts w:ascii="Segoe UI Light" w:hAnsi="Segoe UI Light" w:cs="Segoe UI Light"/>
          <w:color w:val="auto"/>
          <w:sz w:val="22"/>
          <w:szCs w:val="22"/>
        </w:rPr>
        <w:t xml:space="preserve"> </w:t>
      </w:r>
      <w:r w:rsidR="00E52DFA">
        <w:rPr>
          <w:rFonts w:ascii="Segoe UI Light" w:hAnsi="Segoe UI Light" w:cs="Segoe UI Light"/>
          <w:color w:val="auto"/>
          <w:sz w:val="22"/>
          <w:szCs w:val="22"/>
        </w:rPr>
        <w:t>verdeutlicht.</w:t>
      </w:r>
      <w:r w:rsidR="00E52DFA">
        <w:rPr>
          <w:rStyle w:val="Funotenzeichen"/>
          <w:rFonts w:ascii="Segoe UI Light" w:hAnsi="Segoe UI Light" w:cs="Segoe UI Light"/>
          <w:color w:val="auto"/>
          <w:sz w:val="22"/>
          <w:szCs w:val="22"/>
        </w:rPr>
        <w:footnoteReference w:id="1"/>
      </w:r>
      <w:r w:rsidR="00E52DFA">
        <w:rPr>
          <w:rFonts w:ascii="Segoe UI Light" w:hAnsi="Segoe UI Light" w:cs="Segoe UI Light"/>
          <w:color w:val="auto"/>
          <w:sz w:val="22"/>
          <w:szCs w:val="22"/>
        </w:rPr>
        <w:t xml:space="preserve"> </w:t>
      </w:r>
    </w:p>
    <w:p w:rsidR="00080DBA" w:rsidRDefault="00080DBA" w:rsidP="00EA1DDD">
      <w:pPr>
        <w:pStyle w:val="7BLstandard"/>
        <w:rPr>
          <w:rFonts w:ascii="Segoe UI Light" w:hAnsi="Segoe UI Light" w:cs="Segoe UI Light"/>
          <w:color w:val="auto"/>
          <w:sz w:val="22"/>
          <w:szCs w:val="22"/>
        </w:rPr>
      </w:pPr>
    </w:p>
    <w:p w:rsidR="00B81A68" w:rsidRPr="00B81A68" w:rsidRDefault="004F4A15" w:rsidP="00EA1DDD">
      <w:pPr>
        <w:pStyle w:val="7BLstandard"/>
        <w:rPr>
          <w:rFonts w:ascii="Segoe UI Light" w:hAnsi="Segoe UI Light" w:cs="Segoe UI Light"/>
          <w:b/>
          <w:color w:val="auto"/>
          <w:sz w:val="22"/>
          <w:szCs w:val="22"/>
        </w:rPr>
      </w:pPr>
      <w:r w:rsidRPr="004F4A15">
        <w:rPr>
          <w:rFonts w:ascii="Segoe UI Light" w:hAnsi="Segoe UI Light" w:cs="Segoe UI Light"/>
          <w:b/>
          <w:color w:val="auto"/>
          <w:sz w:val="22"/>
          <w:szCs w:val="22"/>
        </w:rPr>
        <w:t>Sicherer Austausch aus SAP DMS und Microsoft SharePoint</w:t>
      </w:r>
    </w:p>
    <w:p w:rsidR="00EA1DDD" w:rsidRPr="00EA1DDD" w:rsidRDefault="004122A7" w:rsidP="00EA1DDD">
      <w:pPr>
        <w:pStyle w:val="7BLstandard"/>
        <w:rPr>
          <w:rFonts w:ascii="Segoe UI Light" w:hAnsi="Segoe UI Light" w:cs="Segoe UI Light"/>
          <w:color w:val="auto"/>
          <w:sz w:val="22"/>
          <w:szCs w:val="22"/>
        </w:rPr>
      </w:pPr>
      <w:r>
        <w:rPr>
          <w:rFonts w:ascii="Segoe UI Light" w:hAnsi="Segoe UI Light" w:cs="Segoe UI Light"/>
          <w:color w:val="auto"/>
          <w:sz w:val="22"/>
          <w:szCs w:val="22"/>
        </w:rPr>
        <w:t xml:space="preserve">Dies nimmt Brainloop zum Anlass, </w:t>
      </w:r>
      <w:r w:rsidR="00E52DFA">
        <w:rPr>
          <w:rFonts w:ascii="Segoe UI Light" w:hAnsi="Segoe UI Light" w:cs="Segoe UI Light"/>
          <w:color w:val="auto"/>
          <w:sz w:val="22"/>
          <w:szCs w:val="22"/>
        </w:rPr>
        <w:t>Schutzma</w:t>
      </w:r>
      <w:r w:rsidR="00F014E0">
        <w:rPr>
          <w:rFonts w:ascii="Segoe UI Light" w:hAnsi="Segoe UI Light" w:cs="Segoe UI Light"/>
          <w:color w:val="auto"/>
          <w:sz w:val="22"/>
          <w:szCs w:val="22"/>
        </w:rPr>
        <w:t>ss</w:t>
      </w:r>
      <w:r w:rsidR="00E52DFA">
        <w:rPr>
          <w:rFonts w:ascii="Segoe UI Light" w:hAnsi="Segoe UI Light" w:cs="Segoe UI Light"/>
          <w:color w:val="auto"/>
          <w:sz w:val="22"/>
          <w:szCs w:val="22"/>
        </w:rPr>
        <w:t xml:space="preserve">nahmen </w:t>
      </w:r>
      <w:r>
        <w:rPr>
          <w:rFonts w:ascii="Segoe UI Light" w:hAnsi="Segoe UI Light" w:cs="Segoe UI Light"/>
          <w:color w:val="auto"/>
          <w:sz w:val="22"/>
          <w:szCs w:val="22"/>
        </w:rPr>
        <w:t xml:space="preserve">direkt vor Ort bei </w:t>
      </w:r>
      <w:r w:rsidR="004E034D">
        <w:rPr>
          <w:rFonts w:ascii="Segoe UI Light" w:hAnsi="Segoe UI Light" w:cs="Segoe UI Light"/>
          <w:color w:val="auto"/>
          <w:sz w:val="22"/>
          <w:szCs w:val="22"/>
        </w:rPr>
        <w:t>den</w:t>
      </w:r>
      <w:r>
        <w:rPr>
          <w:rFonts w:ascii="Segoe UI Light" w:hAnsi="Segoe UI Light" w:cs="Segoe UI Light"/>
          <w:color w:val="auto"/>
          <w:sz w:val="22"/>
          <w:szCs w:val="22"/>
        </w:rPr>
        <w:t xml:space="preserve"> </w:t>
      </w:r>
      <w:r w:rsidR="00C30AFC">
        <w:rPr>
          <w:rFonts w:ascii="Segoe UI Light" w:hAnsi="Segoe UI Light" w:cs="Segoe UI Light"/>
          <w:color w:val="auto"/>
          <w:sz w:val="22"/>
          <w:szCs w:val="22"/>
        </w:rPr>
        <w:t xml:space="preserve">Technologieführern </w:t>
      </w:r>
      <w:r>
        <w:rPr>
          <w:rFonts w:ascii="Segoe UI Light" w:hAnsi="Segoe UI Light" w:cs="Segoe UI Light"/>
          <w:color w:val="auto"/>
          <w:sz w:val="22"/>
          <w:szCs w:val="22"/>
        </w:rPr>
        <w:t xml:space="preserve">zu erläutern und </w:t>
      </w:r>
      <w:r w:rsidR="00EA1DDD" w:rsidRPr="00EA1DDD">
        <w:rPr>
          <w:rFonts w:ascii="Segoe UI Light" w:hAnsi="Segoe UI Light" w:cs="Segoe UI Light"/>
          <w:color w:val="auto"/>
          <w:sz w:val="22"/>
          <w:szCs w:val="22"/>
        </w:rPr>
        <w:t xml:space="preserve">stellt </w:t>
      </w:r>
      <w:r w:rsidR="00F014E0">
        <w:rPr>
          <w:rFonts w:ascii="Segoe UI Light" w:hAnsi="Segoe UI Light" w:cs="Segoe UI Light"/>
          <w:color w:val="auto"/>
          <w:sz w:val="22"/>
          <w:szCs w:val="22"/>
        </w:rPr>
        <w:t>an</w:t>
      </w:r>
      <w:r w:rsidR="00EE32AC" w:rsidRPr="00EA1DDD">
        <w:rPr>
          <w:rFonts w:ascii="Segoe UI Light" w:hAnsi="Segoe UI Light" w:cs="Segoe UI Light"/>
          <w:color w:val="auto"/>
          <w:sz w:val="22"/>
          <w:szCs w:val="22"/>
        </w:rPr>
        <w:t xml:space="preserve"> der Hannover Messe </w:t>
      </w:r>
      <w:r w:rsidR="00EE32AC">
        <w:rPr>
          <w:rFonts w:ascii="Segoe UI Light" w:hAnsi="Segoe UI Light" w:cs="Segoe UI Light"/>
          <w:color w:val="auto"/>
          <w:sz w:val="22"/>
          <w:szCs w:val="22"/>
        </w:rPr>
        <w:t xml:space="preserve">erstmalig </w:t>
      </w:r>
      <w:r w:rsidR="00C30AFC">
        <w:rPr>
          <w:rFonts w:ascii="Segoe UI Light" w:hAnsi="Segoe UI Light" w:cs="Segoe UI Light"/>
          <w:color w:val="auto"/>
          <w:sz w:val="22"/>
          <w:szCs w:val="22"/>
        </w:rPr>
        <w:t>die Integrationen</w:t>
      </w:r>
      <w:r w:rsidR="004E034D">
        <w:rPr>
          <w:rFonts w:ascii="Segoe UI Light" w:hAnsi="Segoe UI Light" w:cs="Segoe UI Light"/>
          <w:color w:val="auto"/>
          <w:sz w:val="22"/>
          <w:szCs w:val="22"/>
        </w:rPr>
        <w:t xml:space="preserve"> </w:t>
      </w:r>
      <w:r w:rsidR="00082778">
        <w:rPr>
          <w:rFonts w:ascii="Segoe UI Light" w:hAnsi="Segoe UI Light" w:cs="Segoe UI Light"/>
          <w:color w:val="auto"/>
          <w:sz w:val="22"/>
          <w:szCs w:val="22"/>
        </w:rPr>
        <w:t xml:space="preserve">mit </w:t>
      </w:r>
      <w:r w:rsidR="001E0C74" w:rsidRPr="004E034D">
        <w:rPr>
          <w:rFonts w:ascii="Segoe UI Light" w:hAnsi="Segoe UI Light" w:cs="Segoe UI Light"/>
          <w:color w:val="auto"/>
          <w:sz w:val="22"/>
          <w:szCs w:val="22"/>
        </w:rPr>
        <w:t>Share</w:t>
      </w:r>
      <w:r w:rsidR="001E0C74">
        <w:rPr>
          <w:rFonts w:ascii="Segoe UI Light" w:hAnsi="Segoe UI Light" w:cs="Segoe UI Light"/>
          <w:color w:val="auto"/>
          <w:sz w:val="22"/>
          <w:szCs w:val="22"/>
        </w:rPr>
        <w:t>P</w:t>
      </w:r>
      <w:r w:rsidR="001E0C74" w:rsidRPr="004E034D">
        <w:rPr>
          <w:rFonts w:ascii="Segoe UI Light" w:hAnsi="Segoe UI Light" w:cs="Segoe UI Light"/>
          <w:color w:val="auto"/>
          <w:sz w:val="22"/>
          <w:szCs w:val="22"/>
        </w:rPr>
        <w:t xml:space="preserve">oint </w:t>
      </w:r>
      <w:r w:rsidR="004E034D" w:rsidRPr="004E034D">
        <w:rPr>
          <w:rFonts w:ascii="Segoe UI Light" w:hAnsi="Segoe UI Light" w:cs="Segoe UI Light"/>
          <w:color w:val="auto"/>
          <w:sz w:val="22"/>
          <w:szCs w:val="22"/>
        </w:rPr>
        <w:t xml:space="preserve">und SAP DMS </w:t>
      </w:r>
      <w:r w:rsidR="008F7819">
        <w:rPr>
          <w:rFonts w:ascii="Segoe UI Light" w:hAnsi="Segoe UI Light" w:cs="Segoe UI Light"/>
          <w:color w:val="auto"/>
          <w:sz w:val="22"/>
          <w:szCs w:val="22"/>
        </w:rPr>
        <w:t>vor. Die</w:t>
      </w:r>
      <w:r w:rsidR="00EA1DDD" w:rsidRPr="00EA1DDD">
        <w:rPr>
          <w:rFonts w:ascii="Segoe UI Light" w:hAnsi="Segoe UI Light" w:cs="Segoe UI Light"/>
          <w:color w:val="auto"/>
          <w:sz w:val="22"/>
          <w:szCs w:val="22"/>
        </w:rPr>
        <w:t xml:space="preserve"> sicheren Datenräume ermöglichen eine</w:t>
      </w:r>
      <w:r w:rsidR="00082778">
        <w:rPr>
          <w:rFonts w:ascii="Segoe UI Light" w:hAnsi="Segoe UI Light" w:cs="Segoe UI Light"/>
          <w:color w:val="auto"/>
          <w:sz w:val="22"/>
          <w:szCs w:val="22"/>
        </w:rPr>
        <w:t>n</w:t>
      </w:r>
      <w:r w:rsidR="00EA1DDD" w:rsidRPr="00EA1DDD">
        <w:rPr>
          <w:rFonts w:ascii="Segoe UI Light" w:hAnsi="Segoe UI Light" w:cs="Segoe UI Light"/>
          <w:color w:val="auto"/>
          <w:sz w:val="22"/>
          <w:szCs w:val="22"/>
        </w:rPr>
        <w:t xml:space="preserve"> schnelle</w:t>
      </w:r>
      <w:r w:rsidR="00082778">
        <w:rPr>
          <w:rFonts w:ascii="Segoe UI Light" w:hAnsi="Segoe UI Light" w:cs="Segoe UI Light"/>
          <w:color w:val="auto"/>
          <w:sz w:val="22"/>
          <w:szCs w:val="22"/>
        </w:rPr>
        <w:t>n</w:t>
      </w:r>
      <w:r w:rsidR="00EA1DDD" w:rsidRPr="00EA1DDD">
        <w:rPr>
          <w:rFonts w:ascii="Segoe UI Light" w:hAnsi="Segoe UI Light" w:cs="Segoe UI Light"/>
          <w:color w:val="auto"/>
          <w:sz w:val="22"/>
          <w:szCs w:val="22"/>
        </w:rPr>
        <w:t>, sichere</w:t>
      </w:r>
      <w:r w:rsidR="00082778">
        <w:rPr>
          <w:rFonts w:ascii="Segoe UI Light" w:hAnsi="Segoe UI Light" w:cs="Segoe UI Light"/>
          <w:color w:val="auto"/>
          <w:sz w:val="22"/>
          <w:szCs w:val="22"/>
        </w:rPr>
        <w:t>n</w:t>
      </w:r>
      <w:r w:rsidR="00EA1DDD" w:rsidRPr="00EA1DDD">
        <w:rPr>
          <w:rFonts w:ascii="Segoe UI Light" w:hAnsi="Segoe UI Light" w:cs="Segoe UI Light"/>
          <w:color w:val="auto"/>
          <w:sz w:val="22"/>
          <w:szCs w:val="22"/>
        </w:rPr>
        <w:t xml:space="preserve"> und komfortable</w:t>
      </w:r>
      <w:r w:rsidR="00082778">
        <w:rPr>
          <w:rFonts w:ascii="Segoe UI Light" w:hAnsi="Segoe UI Light" w:cs="Segoe UI Light"/>
          <w:color w:val="auto"/>
          <w:sz w:val="22"/>
          <w:szCs w:val="22"/>
        </w:rPr>
        <w:t>n</w:t>
      </w:r>
      <w:r w:rsidR="00EA1DDD" w:rsidRPr="00EA1DDD">
        <w:rPr>
          <w:rFonts w:ascii="Segoe UI Light" w:hAnsi="Segoe UI Light" w:cs="Segoe UI Light"/>
          <w:color w:val="auto"/>
          <w:sz w:val="22"/>
          <w:szCs w:val="22"/>
        </w:rPr>
        <w:t xml:space="preserve"> elektronische</w:t>
      </w:r>
      <w:r w:rsidR="00F54E01">
        <w:rPr>
          <w:rFonts w:ascii="Segoe UI Light" w:hAnsi="Segoe UI Light" w:cs="Segoe UI Light"/>
          <w:color w:val="auto"/>
          <w:sz w:val="22"/>
          <w:szCs w:val="22"/>
        </w:rPr>
        <w:t>n</w:t>
      </w:r>
      <w:r w:rsidR="00EA1DDD" w:rsidRPr="00EA1DDD">
        <w:rPr>
          <w:rFonts w:ascii="Segoe UI Light" w:hAnsi="Segoe UI Light" w:cs="Segoe UI Light"/>
          <w:color w:val="auto"/>
          <w:sz w:val="22"/>
          <w:szCs w:val="22"/>
        </w:rPr>
        <w:t xml:space="preserve"> </w:t>
      </w:r>
      <w:r w:rsidR="00082778">
        <w:rPr>
          <w:rFonts w:ascii="Segoe UI Light" w:hAnsi="Segoe UI Light" w:cs="Segoe UI Light"/>
          <w:color w:val="auto"/>
          <w:sz w:val="22"/>
          <w:szCs w:val="22"/>
        </w:rPr>
        <w:t>Austausch</w:t>
      </w:r>
      <w:r w:rsidR="00082778" w:rsidRPr="00EA1DDD">
        <w:rPr>
          <w:rFonts w:ascii="Segoe UI Light" w:hAnsi="Segoe UI Light" w:cs="Segoe UI Light"/>
          <w:color w:val="auto"/>
          <w:sz w:val="22"/>
          <w:szCs w:val="22"/>
        </w:rPr>
        <w:t xml:space="preserve"> </w:t>
      </w:r>
      <w:r w:rsidR="00920889">
        <w:rPr>
          <w:rFonts w:ascii="Segoe UI Light" w:hAnsi="Segoe UI Light" w:cs="Segoe UI Light"/>
          <w:color w:val="auto"/>
          <w:sz w:val="22"/>
          <w:szCs w:val="22"/>
        </w:rPr>
        <w:t>vertraulicher</w:t>
      </w:r>
      <w:r w:rsidR="00EA1DDD" w:rsidRPr="00EA1DDD">
        <w:rPr>
          <w:rFonts w:ascii="Segoe UI Light" w:hAnsi="Segoe UI Light" w:cs="Segoe UI Light"/>
          <w:color w:val="auto"/>
          <w:sz w:val="22"/>
          <w:szCs w:val="22"/>
        </w:rPr>
        <w:t xml:space="preserve"> Dokumente mit Geschäftspartnern und Lieferanten.</w:t>
      </w:r>
      <w:r w:rsidR="004E034D">
        <w:rPr>
          <w:rFonts w:ascii="Segoe UI Light" w:hAnsi="Segoe UI Light" w:cs="Segoe UI Light"/>
          <w:color w:val="auto"/>
          <w:sz w:val="22"/>
          <w:szCs w:val="22"/>
        </w:rPr>
        <w:t xml:space="preserve"> Brainloop kommt dabei im gesamten Unternehmen zum Einsatz</w:t>
      </w:r>
      <w:r w:rsidR="00920889">
        <w:rPr>
          <w:rFonts w:ascii="Segoe UI Light" w:hAnsi="Segoe UI Light" w:cs="Segoe UI Light"/>
          <w:color w:val="auto"/>
          <w:sz w:val="22"/>
          <w:szCs w:val="22"/>
        </w:rPr>
        <w:t>,</w:t>
      </w:r>
      <w:r w:rsidR="00E52DFA" w:rsidRPr="004E034D">
        <w:rPr>
          <w:rFonts w:ascii="Segoe UI Light" w:hAnsi="Segoe UI Light" w:cs="Segoe UI Light"/>
          <w:color w:val="auto"/>
          <w:sz w:val="22"/>
          <w:szCs w:val="22"/>
        </w:rPr>
        <w:t xml:space="preserve"> etwa im Einkauf, Verkauf, in Rechtsabteilungen, im Bereich Forschung und Entwicklung und in der Produktion</w:t>
      </w:r>
      <w:r w:rsidR="00E52DFA">
        <w:rPr>
          <w:rFonts w:ascii="Segoe UI Light" w:hAnsi="Segoe UI Light" w:cs="Segoe UI Light"/>
          <w:color w:val="auto"/>
          <w:sz w:val="22"/>
          <w:szCs w:val="22"/>
        </w:rPr>
        <w:t>.</w:t>
      </w:r>
    </w:p>
    <w:p w:rsidR="00923317" w:rsidRDefault="00923317" w:rsidP="00EA1DDD">
      <w:pPr>
        <w:pStyle w:val="7BLstandard"/>
        <w:rPr>
          <w:rFonts w:ascii="Segoe UI Light" w:hAnsi="Segoe UI Light" w:cs="Segoe UI Light"/>
          <w:color w:val="auto"/>
          <w:sz w:val="22"/>
          <w:szCs w:val="22"/>
        </w:rPr>
      </w:pPr>
    </w:p>
    <w:p w:rsidR="004E034D" w:rsidRDefault="00923317" w:rsidP="00EA1DDD">
      <w:pPr>
        <w:pStyle w:val="7BLstandard"/>
        <w:rPr>
          <w:rFonts w:ascii="Segoe UI Light" w:hAnsi="Segoe UI Light" w:cs="Segoe UI Light"/>
          <w:color w:val="auto"/>
          <w:sz w:val="22"/>
          <w:szCs w:val="22"/>
        </w:rPr>
      </w:pPr>
      <w:r>
        <w:rPr>
          <w:rFonts w:ascii="Segoe UI Light" w:hAnsi="Segoe UI Light" w:cs="Segoe UI Light"/>
          <w:color w:val="auto"/>
          <w:sz w:val="22"/>
          <w:szCs w:val="22"/>
        </w:rPr>
        <w:t>„</w:t>
      </w:r>
      <w:r w:rsidR="00EA1DDD" w:rsidRPr="00EA1DDD">
        <w:rPr>
          <w:rFonts w:ascii="Segoe UI Light" w:hAnsi="Segoe UI Light" w:cs="Segoe UI Light"/>
          <w:color w:val="auto"/>
          <w:sz w:val="22"/>
          <w:szCs w:val="22"/>
        </w:rPr>
        <w:t xml:space="preserve">Die lückenlose Integration mit führenden Technologien von Microsoft und SAP </w:t>
      </w:r>
      <w:r w:rsidR="00B81A68">
        <w:rPr>
          <w:rFonts w:ascii="Segoe UI Light" w:hAnsi="Segoe UI Light" w:cs="Segoe UI Light"/>
          <w:color w:val="auto"/>
          <w:sz w:val="22"/>
          <w:szCs w:val="22"/>
        </w:rPr>
        <w:t xml:space="preserve">verbessert </w:t>
      </w:r>
      <w:r>
        <w:rPr>
          <w:rFonts w:ascii="Segoe UI Light" w:hAnsi="Segoe UI Light" w:cs="Segoe UI Light"/>
          <w:color w:val="auto"/>
          <w:sz w:val="22"/>
          <w:szCs w:val="22"/>
        </w:rPr>
        <w:t xml:space="preserve">sowohl </w:t>
      </w:r>
      <w:r w:rsidR="00B81A68">
        <w:rPr>
          <w:rFonts w:ascii="Segoe UI Light" w:hAnsi="Segoe UI Light" w:cs="Segoe UI Light"/>
          <w:color w:val="auto"/>
          <w:sz w:val="22"/>
          <w:szCs w:val="22"/>
        </w:rPr>
        <w:t>die</w:t>
      </w:r>
      <w:r w:rsidR="00EA1DDD" w:rsidRPr="00EA1DDD">
        <w:rPr>
          <w:rFonts w:ascii="Segoe UI Light" w:hAnsi="Segoe UI Light" w:cs="Segoe UI Light"/>
          <w:color w:val="auto"/>
          <w:sz w:val="22"/>
          <w:szCs w:val="22"/>
        </w:rPr>
        <w:t xml:space="preserve"> Sicherheit </w:t>
      </w:r>
      <w:r>
        <w:rPr>
          <w:rFonts w:ascii="Segoe UI Light" w:hAnsi="Segoe UI Light" w:cs="Segoe UI Light"/>
          <w:color w:val="auto"/>
          <w:sz w:val="22"/>
          <w:szCs w:val="22"/>
        </w:rPr>
        <w:t xml:space="preserve">als auch </w:t>
      </w:r>
      <w:r w:rsidR="00B81A68">
        <w:rPr>
          <w:rFonts w:ascii="Segoe UI Light" w:hAnsi="Segoe UI Light" w:cs="Segoe UI Light"/>
          <w:color w:val="auto"/>
          <w:sz w:val="22"/>
          <w:szCs w:val="22"/>
        </w:rPr>
        <w:t xml:space="preserve">den </w:t>
      </w:r>
      <w:r w:rsidR="00EA1DDD" w:rsidRPr="00EA1DDD">
        <w:rPr>
          <w:rFonts w:ascii="Segoe UI Light" w:hAnsi="Segoe UI Light" w:cs="Segoe UI Light"/>
          <w:color w:val="auto"/>
          <w:sz w:val="22"/>
          <w:szCs w:val="22"/>
        </w:rPr>
        <w:t>Komfort. Mehr Sicherheit</w:t>
      </w:r>
      <w:r>
        <w:rPr>
          <w:rFonts w:ascii="Segoe UI Light" w:hAnsi="Segoe UI Light" w:cs="Segoe UI Light"/>
          <w:color w:val="auto"/>
          <w:sz w:val="22"/>
          <w:szCs w:val="22"/>
        </w:rPr>
        <w:t xml:space="preserve"> ist gegeben</w:t>
      </w:r>
      <w:r w:rsidR="00EA1DDD" w:rsidRPr="00EA1DDD">
        <w:rPr>
          <w:rFonts w:ascii="Segoe UI Light" w:hAnsi="Segoe UI Light" w:cs="Segoe UI Light"/>
          <w:color w:val="auto"/>
          <w:sz w:val="22"/>
          <w:szCs w:val="22"/>
        </w:rPr>
        <w:t xml:space="preserve">, da </w:t>
      </w:r>
      <w:r w:rsidR="00072CBB">
        <w:rPr>
          <w:rFonts w:ascii="Segoe UI Light" w:hAnsi="Segoe UI Light" w:cs="Segoe UI Light"/>
          <w:color w:val="auto"/>
          <w:sz w:val="22"/>
          <w:szCs w:val="22"/>
        </w:rPr>
        <w:t xml:space="preserve">unverschlüsselte </w:t>
      </w:r>
      <w:r>
        <w:rPr>
          <w:rFonts w:ascii="Segoe UI Light" w:hAnsi="Segoe UI Light" w:cs="Segoe UI Light"/>
          <w:color w:val="auto"/>
          <w:sz w:val="22"/>
          <w:szCs w:val="22"/>
        </w:rPr>
        <w:t>lokale Kopien</w:t>
      </w:r>
      <w:r w:rsidR="00072CBB">
        <w:rPr>
          <w:rFonts w:ascii="Segoe UI Light" w:hAnsi="Segoe UI Light" w:cs="Segoe UI Light"/>
          <w:color w:val="auto"/>
          <w:sz w:val="22"/>
          <w:szCs w:val="22"/>
        </w:rPr>
        <w:t xml:space="preserve"> und unsichere Datenträger</w:t>
      </w:r>
      <w:r>
        <w:rPr>
          <w:rFonts w:ascii="Segoe UI Light" w:hAnsi="Segoe UI Light" w:cs="Segoe UI Light"/>
          <w:color w:val="auto"/>
          <w:sz w:val="22"/>
          <w:szCs w:val="22"/>
        </w:rPr>
        <w:t xml:space="preserve"> vermieden werden, und komfortabler wird es für die Nutzer</w:t>
      </w:r>
      <w:r w:rsidR="00EA1DDD" w:rsidRPr="00EA1DDD">
        <w:rPr>
          <w:rFonts w:ascii="Segoe UI Light" w:hAnsi="Segoe UI Light" w:cs="Segoe UI Light"/>
          <w:color w:val="auto"/>
          <w:sz w:val="22"/>
          <w:szCs w:val="22"/>
        </w:rPr>
        <w:t xml:space="preserve">, da </w:t>
      </w:r>
      <w:r>
        <w:rPr>
          <w:rFonts w:ascii="Segoe UI Light" w:hAnsi="Segoe UI Light" w:cs="Segoe UI Light"/>
          <w:color w:val="auto"/>
          <w:sz w:val="22"/>
          <w:szCs w:val="22"/>
        </w:rPr>
        <w:t>sie</w:t>
      </w:r>
      <w:r w:rsidR="00EA1DDD" w:rsidRPr="00EA1DDD">
        <w:rPr>
          <w:rFonts w:ascii="Segoe UI Light" w:hAnsi="Segoe UI Light" w:cs="Segoe UI Light"/>
          <w:color w:val="auto"/>
          <w:sz w:val="22"/>
          <w:szCs w:val="22"/>
        </w:rPr>
        <w:t xml:space="preserve"> aus ihrer gewohnten </w:t>
      </w:r>
      <w:r>
        <w:rPr>
          <w:rFonts w:ascii="Segoe UI Light" w:hAnsi="Segoe UI Light" w:cs="Segoe UI Light"/>
          <w:color w:val="auto"/>
          <w:sz w:val="22"/>
          <w:szCs w:val="22"/>
        </w:rPr>
        <w:t xml:space="preserve">Umgebung heraus arbeiten können“, so </w:t>
      </w:r>
      <w:r w:rsidR="00417373">
        <w:rPr>
          <w:rFonts w:ascii="Segoe UI Light" w:hAnsi="Segoe UI Light" w:cs="Segoe UI Light"/>
          <w:color w:val="auto"/>
          <w:sz w:val="22"/>
          <w:szCs w:val="22"/>
        </w:rPr>
        <w:t xml:space="preserve">Dorothee Andermann, </w:t>
      </w:r>
      <w:r w:rsidR="00417373" w:rsidRPr="00417373">
        <w:rPr>
          <w:rFonts w:ascii="Segoe UI Light" w:hAnsi="Segoe UI Light" w:cs="Segoe UI Light"/>
          <w:color w:val="auto"/>
          <w:sz w:val="22"/>
          <w:szCs w:val="22"/>
          <w:lang w:val="de-CH"/>
        </w:rPr>
        <w:t>Vice President Extend Products</w:t>
      </w:r>
      <w:r w:rsidR="00417373">
        <w:rPr>
          <w:rFonts w:ascii="Segoe UI Light" w:hAnsi="Segoe UI Light" w:cs="Segoe UI Light"/>
          <w:color w:val="auto"/>
          <w:sz w:val="22"/>
          <w:szCs w:val="22"/>
          <w:lang w:val="de-CH"/>
        </w:rPr>
        <w:t>, Brainloop AG</w:t>
      </w:r>
      <w:r>
        <w:rPr>
          <w:rFonts w:ascii="Segoe UI Light" w:hAnsi="Segoe UI Light" w:cs="Segoe UI Light"/>
          <w:color w:val="auto"/>
          <w:sz w:val="22"/>
          <w:szCs w:val="22"/>
        </w:rPr>
        <w:t xml:space="preserve">. „Durch diese Herangehensweise sind </w:t>
      </w:r>
      <w:r w:rsidR="00EA1DDD" w:rsidRPr="00EA1DDD">
        <w:rPr>
          <w:rFonts w:ascii="Segoe UI Light" w:hAnsi="Segoe UI Light" w:cs="Segoe UI Light"/>
          <w:color w:val="auto"/>
          <w:sz w:val="22"/>
          <w:szCs w:val="22"/>
        </w:rPr>
        <w:t xml:space="preserve">nicht nur die Dokumente innerhalb des Datenraums bei der Zusammenarbeit mit </w:t>
      </w:r>
      <w:r w:rsidR="00EA1DDD" w:rsidRPr="00923317">
        <w:rPr>
          <w:rFonts w:ascii="Segoe UI Light" w:hAnsi="Segoe UI Light" w:cs="Segoe UI Light"/>
          <w:color w:val="auto"/>
          <w:sz w:val="22"/>
          <w:szCs w:val="22"/>
        </w:rPr>
        <w:t>unterschiedlichen Partnern vor Datenverlust und Spionage geschützt</w:t>
      </w:r>
      <w:r>
        <w:rPr>
          <w:rFonts w:ascii="Segoe UI Light" w:hAnsi="Segoe UI Light" w:cs="Segoe UI Light"/>
          <w:color w:val="auto"/>
          <w:sz w:val="22"/>
          <w:szCs w:val="22"/>
        </w:rPr>
        <w:t xml:space="preserve">. Auch </w:t>
      </w:r>
      <w:r w:rsidR="00EA1DDD" w:rsidRPr="00923317">
        <w:rPr>
          <w:rFonts w:ascii="Segoe UI Light" w:hAnsi="Segoe UI Light" w:cs="Segoe UI Light"/>
          <w:color w:val="auto"/>
          <w:sz w:val="22"/>
          <w:szCs w:val="22"/>
        </w:rPr>
        <w:t xml:space="preserve">die Informationen, die von SAP DMS oder </w:t>
      </w:r>
      <w:r w:rsidR="001E0C74" w:rsidRPr="00923317">
        <w:rPr>
          <w:rFonts w:ascii="Segoe UI Light" w:hAnsi="Segoe UI Light" w:cs="Segoe UI Light"/>
          <w:color w:val="auto"/>
          <w:sz w:val="22"/>
          <w:szCs w:val="22"/>
        </w:rPr>
        <w:t>Share</w:t>
      </w:r>
      <w:r w:rsidR="001E0C74">
        <w:rPr>
          <w:rFonts w:ascii="Segoe UI Light" w:hAnsi="Segoe UI Light" w:cs="Segoe UI Light"/>
          <w:color w:val="auto"/>
          <w:sz w:val="22"/>
          <w:szCs w:val="22"/>
        </w:rPr>
        <w:t>P</w:t>
      </w:r>
      <w:r w:rsidR="001E0C74" w:rsidRPr="00923317">
        <w:rPr>
          <w:rFonts w:ascii="Segoe UI Light" w:hAnsi="Segoe UI Light" w:cs="Segoe UI Light"/>
          <w:color w:val="auto"/>
          <w:sz w:val="22"/>
          <w:szCs w:val="22"/>
        </w:rPr>
        <w:t xml:space="preserve">oint </w:t>
      </w:r>
      <w:r w:rsidR="00C30AFC">
        <w:rPr>
          <w:rFonts w:ascii="Segoe UI Light" w:hAnsi="Segoe UI Light" w:cs="Segoe UI Light"/>
          <w:color w:val="auto"/>
          <w:sz w:val="22"/>
          <w:szCs w:val="22"/>
        </w:rPr>
        <w:t>her</w:t>
      </w:r>
      <w:r w:rsidR="00EA1DDD" w:rsidRPr="00923317">
        <w:rPr>
          <w:rFonts w:ascii="Segoe UI Light" w:hAnsi="Segoe UI Light" w:cs="Segoe UI Light"/>
          <w:color w:val="auto"/>
          <w:sz w:val="22"/>
          <w:szCs w:val="22"/>
        </w:rPr>
        <w:t xml:space="preserve">aus </w:t>
      </w:r>
      <w:r w:rsidR="00C30AFC">
        <w:rPr>
          <w:rFonts w:ascii="Segoe UI Light" w:hAnsi="Segoe UI Light" w:cs="Segoe UI Light"/>
          <w:color w:val="auto"/>
          <w:sz w:val="22"/>
          <w:szCs w:val="22"/>
        </w:rPr>
        <w:t>versendet</w:t>
      </w:r>
      <w:r w:rsidR="00C30AFC" w:rsidRPr="00923317">
        <w:rPr>
          <w:rFonts w:ascii="Segoe UI Light" w:hAnsi="Segoe UI Light" w:cs="Segoe UI Light"/>
          <w:color w:val="auto"/>
          <w:sz w:val="22"/>
          <w:szCs w:val="22"/>
        </w:rPr>
        <w:t xml:space="preserve"> </w:t>
      </w:r>
      <w:r w:rsidR="00EA1DDD" w:rsidRPr="00923317">
        <w:rPr>
          <w:rFonts w:ascii="Segoe UI Light" w:hAnsi="Segoe UI Light" w:cs="Segoe UI Light"/>
          <w:color w:val="auto"/>
          <w:sz w:val="22"/>
          <w:szCs w:val="22"/>
        </w:rPr>
        <w:t>werden sollen</w:t>
      </w:r>
      <w:r>
        <w:rPr>
          <w:rFonts w:ascii="Segoe UI Light" w:hAnsi="Segoe UI Light" w:cs="Segoe UI Light"/>
          <w:color w:val="auto"/>
          <w:sz w:val="22"/>
          <w:szCs w:val="22"/>
        </w:rPr>
        <w:t xml:space="preserve">, sind </w:t>
      </w:r>
      <w:r w:rsidR="00135363">
        <w:rPr>
          <w:rFonts w:ascii="Segoe UI Light" w:hAnsi="Segoe UI Light" w:cs="Segoe UI Light"/>
          <w:color w:val="auto"/>
          <w:sz w:val="22"/>
          <w:szCs w:val="22"/>
        </w:rPr>
        <w:t xml:space="preserve">durch die führende Sicherheitsarchitektur von Brainloop </w:t>
      </w:r>
      <w:r w:rsidR="007943BE">
        <w:rPr>
          <w:rFonts w:ascii="Segoe UI Light" w:hAnsi="Segoe UI Light" w:cs="Segoe UI Light"/>
          <w:color w:val="auto"/>
          <w:sz w:val="22"/>
          <w:szCs w:val="22"/>
        </w:rPr>
        <w:t>ü</w:t>
      </w:r>
      <w:r w:rsidR="00EB5D43">
        <w:rPr>
          <w:rFonts w:ascii="Segoe UI Light" w:hAnsi="Segoe UI Light" w:cs="Segoe UI Light"/>
          <w:color w:val="auto"/>
          <w:sz w:val="22"/>
          <w:szCs w:val="22"/>
        </w:rPr>
        <w:t>ber Unternehmensgrenzen hinweg gesch</w:t>
      </w:r>
      <w:r w:rsidR="007943BE">
        <w:rPr>
          <w:rFonts w:ascii="Segoe UI Light" w:hAnsi="Segoe UI Light" w:cs="Segoe UI Light"/>
          <w:color w:val="auto"/>
          <w:sz w:val="22"/>
          <w:szCs w:val="22"/>
        </w:rPr>
        <w:t>ü</w:t>
      </w:r>
      <w:r w:rsidR="00EB5D43">
        <w:rPr>
          <w:rFonts w:ascii="Segoe UI Light" w:hAnsi="Segoe UI Light" w:cs="Segoe UI Light"/>
          <w:color w:val="auto"/>
          <w:sz w:val="22"/>
          <w:szCs w:val="22"/>
        </w:rPr>
        <w:t>tzt</w:t>
      </w:r>
      <w:r w:rsidR="00EA1DDD" w:rsidRPr="00923317">
        <w:rPr>
          <w:rFonts w:ascii="Segoe UI Light" w:hAnsi="Segoe UI Light" w:cs="Segoe UI Light"/>
          <w:color w:val="auto"/>
          <w:sz w:val="22"/>
          <w:szCs w:val="22"/>
        </w:rPr>
        <w:t>.</w:t>
      </w:r>
      <w:r>
        <w:rPr>
          <w:rFonts w:ascii="Segoe UI Light" w:hAnsi="Segoe UI Light" w:cs="Segoe UI Light"/>
          <w:color w:val="auto"/>
          <w:sz w:val="22"/>
          <w:szCs w:val="22"/>
        </w:rPr>
        <w:t>“</w:t>
      </w:r>
      <w:r w:rsidR="00C30AFC">
        <w:rPr>
          <w:rFonts w:ascii="Segoe UI Light" w:hAnsi="Segoe UI Light" w:cs="Segoe UI Light"/>
          <w:color w:val="auto"/>
          <w:sz w:val="22"/>
          <w:szCs w:val="22"/>
        </w:rPr>
        <w:t xml:space="preserve"> </w:t>
      </w:r>
    </w:p>
    <w:p w:rsidR="00BE10E6" w:rsidRDefault="00BE10E6" w:rsidP="00EA1DDD">
      <w:pPr>
        <w:pStyle w:val="7BLstandard"/>
        <w:rPr>
          <w:rFonts w:ascii="Segoe UI Light" w:hAnsi="Segoe UI Light" w:cs="Segoe UI Light"/>
          <w:color w:val="auto"/>
          <w:sz w:val="22"/>
          <w:szCs w:val="22"/>
        </w:rPr>
      </w:pPr>
    </w:p>
    <w:p w:rsidR="00923317" w:rsidRPr="00923317" w:rsidRDefault="00990F89" w:rsidP="00923317">
      <w:pPr>
        <w:pStyle w:val="7BLstandard"/>
        <w:rPr>
          <w:rFonts w:ascii="Segoe UI Light" w:hAnsi="Segoe UI Light" w:cs="Segoe UI Light"/>
          <w:color w:val="auto"/>
          <w:sz w:val="22"/>
          <w:szCs w:val="22"/>
        </w:rPr>
      </w:pPr>
      <w:r>
        <w:rPr>
          <w:rFonts w:ascii="Segoe UI Light" w:hAnsi="Segoe UI Light" w:cs="Segoe UI Light"/>
          <w:color w:val="auto"/>
          <w:sz w:val="22"/>
          <w:szCs w:val="22"/>
        </w:rPr>
        <w:t>Viele Unternehmen verlassen sich beim sicheren Austausch und der Datenspeicherung innerhalb der Lieferkett</w:t>
      </w:r>
      <w:r w:rsidR="004E034D">
        <w:rPr>
          <w:rFonts w:ascii="Segoe UI Light" w:hAnsi="Segoe UI Light" w:cs="Segoe UI Light"/>
          <w:color w:val="auto"/>
          <w:sz w:val="22"/>
          <w:szCs w:val="22"/>
        </w:rPr>
        <w:t>e</w:t>
      </w:r>
      <w:r>
        <w:rPr>
          <w:rFonts w:ascii="Segoe UI Light" w:hAnsi="Segoe UI Light" w:cs="Segoe UI Light"/>
          <w:color w:val="auto"/>
          <w:sz w:val="22"/>
          <w:szCs w:val="22"/>
        </w:rPr>
        <w:t xml:space="preserve"> ausschlie</w:t>
      </w:r>
      <w:r w:rsidR="00F014E0">
        <w:rPr>
          <w:rFonts w:ascii="Segoe UI Light" w:hAnsi="Segoe UI Light" w:cs="Segoe UI Light"/>
          <w:color w:val="auto"/>
          <w:sz w:val="22"/>
          <w:szCs w:val="22"/>
        </w:rPr>
        <w:t>ss</w:t>
      </w:r>
      <w:r>
        <w:rPr>
          <w:rFonts w:ascii="Segoe UI Light" w:hAnsi="Segoe UI Light" w:cs="Segoe UI Light"/>
          <w:color w:val="auto"/>
          <w:sz w:val="22"/>
          <w:szCs w:val="22"/>
        </w:rPr>
        <w:t xml:space="preserve">lich auf vertragliche Vereinbarungen. Technische Sicherheitslösungen kommen noch nicht in der </w:t>
      </w:r>
      <w:r w:rsidR="00135363">
        <w:rPr>
          <w:rFonts w:ascii="Segoe UI Light" w:hAnsi="Segoe UI Light" w:cs="Segoe UI Light"/>
          <w:color w:val="auto"/>
          <w:sz w:val="22"/>
          <w:szCs w:val="22"/>
        </w:rPr>
        <w:t>Breite</w:t>
      </w:r>
      <w:r>
        <w:rPr>
          <w:rFonts w:ascii="Segoe UI Light" w:hAnsi="Segoe UI Light" w:cs="Segoe UI Light"/>
          <w:color w:val="auto"/>
          <w:sz w:val="22"/>
          <w:szCs w:val="22"/>
        </w:rPr>
        <w:t xml:space="preserve"> zum Einsatz.</w:t>
      </w:r>
      <w:r w:rsidR="004E034D">
        <w:rPr>
          <w:rFonts w:ascii="Segoe UI Light" w:hAnsi="Segoe UI Light" w:cs="Segoe UI Light"/>
          <w:color w:val="auto"/>
          <w:sz w:val="22"/>
          <w:szCs w:val="22"/>
        </w:rPr>
        <w:t xml:space="preserve"> </w:t>
      </w:r>
      <w:r w:rsidR="00923317">
        <w:rPr>
          <w:rFonts w:ascii="Segoe UI Light" w:hAnsi="Segoe UI Light" w:cs="Segoe UI Light"/>
          <w:color w:val="auto"/>
          <w:sz w:val="22"/>
          <w:szCs w:val="22"/>
        </w:rPr>
        <w:t xml:space="preserve">Brainloop wird </w:t>
      </w:r>
      <w:r w:rsidR="00F014E0">
        <w:rPr>
          <w:rFonts w:ascii="Segoe UI Light" w:hAnsi="Segoe UI Light" w:cs="Segoe UI Light"/>
          <w:color w:val="auto"/>
          <w:sz w:val="22"/>
          <w:szCs w:val="22"/>
        </w:rPr>
        <w:t>an</w:t>
      </w:r>
      <w:r w:rsidR="00923317">
        <w:rPr>
          <w:rFonts w:ascii="Segoe UI Light" w:hAnsi="Segoe UI Light" w:cs="Segoe UI Light"/>
          <w:color w:val="auto"/>
          <w:sz w:val="22"/>
          <w:szCs w:val="22"/>
        </w:rPr>
        <w:t xml:space="preserve"> der </w:t>
      </w:r>
      <w:r w:rsidR="00923317" w:rsidRPr="00923317">
        <w:rPr>
          <w:rFonts w:ascii="Segoe UI Light" w:hAnsi="Segoe UI Light" w:cs="Segoe UI Light"/>
          <w:color w:val="auto"/>
          <w:sz w:val="22"/>
          <w:szCs w:val="22"/>
        </w:rPr>
        <w:t xml:space="preserve">Hannover Messe </w:t>
      </w:r>
      <w:r w:rsidR="00923317">
        <w:rPr>
          <w:rFonts w:ascii="Segoe UI Light" w:hAnsi="Segoe UI Light" w:cs="Segoe UI Light"/>
          <w:color w:val="auto"/>
          <w:sz w:val="22"/>
          <w:szCs w:val="22"/>
        </w:rPr>
        <w:t>in Halle 8 auf dem</w:t>
      </w:r>
      <w:r w:rsidR="00923317" w:rsidRPr="00923317">
        <w:rPr>
          <w:rFonts w:ascii="Segoe UI Light" w:hAnsi="Segoe UI Light" w:cs="Segoe UI Light"/>
          <w:color w:val="auto"/>
          <w:sz w:val="22"/>
          <w:szCs w:val="22"/>
        </w:rPr>
        <w:t xml:space="preserve"> Gemeinschaftsstand D08</w:t>
      </w:r>
      <w:r w:rsidR="00923317">
        <w:rPr>
          <w:rFonts w:ascii="Segoe UI Light" w:hAnsi="Segoe UI Light" w:cs="Segoe UI Light"/>
          <w:color w:val="auto"/>
          <w:sz w:val="22"/>
          <w:szCs w:val="22"/>
        </w:rPr>
        <w:t xml:space="preserve"> des</w:t>
      </w:r>
      <w:r w:rsidR="00923317" w:rsidRPr="00923317">
        <w:rPr>
          <w:rFonts w:ascii="Segoe UI Light" w:hAnsi="Segoe UI Light" w:cs="Segoe UI Light"/>
          <w:color w:val="auto"/>
          <w:sz w:val="22"/>
          <w:szCs w:val="22"/>
        </w:rPr>
        <w:t xml:space="preserve"> Verband</w:t>
      </w:r>
      <w:r w:rsidR="00B81A68">
        <w:rPr>
          <w:rFonts w:ascii="Segoe UI Light" w:hAnsi="Segoe UI Light" w:cs="Segoe UI Light"/>
          <w:color w:val="auto"/>
          <w:sz w:val="22"/>
          <w:szCs w:val="22"/>
        </w:rPr>
        <w:t>s</w:t>
      </w:r>
      <w:r w:rsidR="00923317" w:rsidRPr="00923317">
        <w:rPr>
          <w:rFonts w:ascii="Segoe UI Light" w:hAnsi="Segoe UI Light" w:cs="Segoe UI Light"/>
          <w:color w:val="auto"/>
          <w:sz w:val="22"/>
          <w:szCs w:val="22"/>
        </w:rPr>
        <w:t xml:space="preserve"> Deutscher Maschinen- und Anlagenbau e.V.</w:t>
      </w:r>
      <w:r w:rsidR="00923317">
        <w:rPr>
          <w:rFonts w:ascii="Segoe UI Light" w:hAnsi="Segoe UI Light" w:cs="Segoe UI Light"/>
          <w:color w:val="auto"/>
          <w:sz w:val="22"/>
          <w:szCs w:val="22"/>
        </w:rPr>
        <w:t xml:space="preserve"> (VDMA)</w:t>
      </w:r>
      <w:r w:rsidR="00923317" w:rsidRPr="00923317">
        <w:rPr>
          <w:rFonts w:ascii="Segoe UI Light" w:hAnsi="Segoe UI Light" w:cs="Segoe UI Light"/>
          <w:color w:val="auto"/>
          <w:sz w:val="22"/>
          <w:szCs w:val="22"/>
        </w:rPr>
        <w:t xml:space="preserve"> </w:t>
      </w:r>
      <w:r w:rsidR="00923317">
        <w:rPr>
          <w:rFonts w:ascii="Segoe UI Light" w:hAnsi="Segoe UI Light" w:cs="Segoe UI Light"/>
          <w:color w:val="auto"/>
          <w:sz w:val="22"/>
          <w:szCs w:val="22"/>
        </w:rPr>
        <w:t xml:space="preserve">ausstellen. Schwerpunkt ist dort das Thema </w:t>
      </w:r>
      <w:r w:rsidR="00923317" w:rsidRPr="00923317">
        <w:rPr>
          <w:rFonts w:ascii="Segoe UI Light" w:hAnsi="Segoe UI Light" w:cs="Segoe UI Light"/>
          <w:color w:val="auto"/>
          <w:sz w:val="22"/>
          <w:szCs w:val="22"/>
        </w:rPr>
        <w:t>Industrial Security &amp; Product Protection.</w:t>
      </w:r>
    </w:p>
    <w:p w:rsidR="00923317" w:rsidRPr="00923317" w:rsidRDefault="00923317" w:rsidP="00923317">
      <w:pPr>
        <w:pStyle w:val="7BLstandard"/>
        <w:rPr>
          <w:rFonts w:ascii="Segoe UI Light" w:hAnsi="Segoe UI Light" w:cs="Segoe UI Light"/>
          <w:color w:val="auto"/>
          <w:sz w:val="22"/>
          <w:szCs w:val="22"/>
        </w:rPr>
      </w:pPr>
    </w:p>
    <w:p w:rsidR="00923317" w:rsidRDefault="00537168" w:rsidP="00923317">
      <w:pPr>
        <w:pStyle w:val="7BLstandard"/>
        <w:rPr>
          <w:rFonts w:ascii="Segoe UI Light" w:hAnsi="Segoe UI Light" w:cs="Segoe UI Light"/>
          <w:color w:val="auto"/>
          <w:sz w:val="22"/>
          <w:szCs w:val="22"/>
        </w:rPr>
      </w:pPr>
      <w:r>
        <w:rPr>
          <w:rFonts w:ascii="Segoe UI Light" w:hAnsi="Segoe UI Light" w:cs="Segoe UI Light"/>
          <w:color w:val="auto"/>
          <w:sz w:val="22"/>
          <w:szCs w:val="22"/>
        </w:rPr>
        <w:t xml:space="preserve">Terminhinweis: </w:t>
      </w:r>
      <w:r w:rsidR="00923317">
        <w:rPr>
          <w:rFonts w:ascii="Segoe UI Light" w:hAnsi="Segoe UI Light" w:cs="Segoe UI Light"/>
          <w:color w:val="auto"/>
          <w:sz w:val="22"/>
          <w:szCs w:val="22"/>
        </w:rPr>
        <w:t xml:space="preserve">Am 15. April </w:t>
      </w:r>
      <w:r w:rsidR="00923317" w:rsidRPr="00923317">
        <w:rPr>
          <w:rFonts w:ascii="Segoe UI Light" w:hAnsi="Segoe UI Light" w:cs="Segoe UI Light"/>
          <w:color w:val="auto"/>
          <w:sz w:val="22"/>
          <w:szCs w:val="22"/>
        </w:rPr>
        <w:t xml:space="preserve">wird Dorothee Andermann, Vice President Brainloop Extend Products, beim Infotag „Produkt- und Know-how Schutz“ </w:t>
      </w:r>
      <w:r w:rsidR="00923317">
        <w:rPr>
          <w:rFonts w:ascii="Segoe UI Light" w:hAnsi="Segoe UI Light" w:cs="Segoe UI Light"/>
          <w:color w:val="auto"/>
          <w:sz w:val="22"/>
          <w:szCs w:val="22"/>
        </w:rPr>
        <w:t>z</w:t>
      </w:r>
      <w:r w:rsidR="00923317" w:rsidRPr="00923317">
        <w:rPr>
          <w:rFonts w:ascii="Segoe UI Light" w:hAnsi="Segoe UI Light" w:cs="Segoe UI Light"/>
          <w:color w:val="auto"/>
          <w:sz w:val="22"/>
          <w:szCs w:val="22"/>
        </w:rPr>
        <w:t xml:space="preserve">um </w:t>
      </w:r>
      <w:r>
        <w:rPr>
          <w:rFonts w:ascii="Segoe UI Light" w:hAnsi="Segoe UI Light" w:cs="Segoe UI Light"/>
          <w:color w:val="auto"/>
          <w:sz w:val="22"/>
          <w:szCs w:val="22"/>
        </w:rPr>
        <w:t>s</w:t>
      </w:r>
      <w:r w:rsidR="00923317" w:rsidRPr="00923317">
        <w:rPr>
          <w:rFonts w:ascii="Segoe UI Light" w:hAnsi="Segoe UI Light" w:cs="Segoe UI Light"/>
          <w:color w:val="auto"/>
          <w:sz w:val="22"/>
          <w:szCs w:val="22"/>
        </w:rPr>
        <w:t>ichere</w:t>
      </w:r>
      <w:r>
        <w:rPr>
          <w:rFonts w:ascii="Segoe UI Light" w:hAnsi="Segoe UI Light" w:cs="Segoe UI Light"/>
          <w:color w:val="auto"/>
          <w:sz w:val="22"/>
          <w:szCs w:val="22"/>
        </w:rPr>
        <w:t>n</w:t>
      </w:r>
      <w:r w:rsidR="00923317" w:rsidRPr="00923317">
        <w:rPr>
          <w:rFonts w:ascii="Segoe UI Light" w:hAnsi="Segoe UI Light" w:cs="Segoe UI Light"/>
          <w:color w:val="auto"/>
          <w:sz w:val="22"/>
          <w:szCs w:val="22"/>
        </w:rPr>
        <w:t xml:space="preserve"> Informations</w:t>
      </w:r>
      <w:r>
        <w:rPr>
          <w:rFonts w:ascii="Segoe UI Light" w:hAnsi="Segoe UI Light" w:cs="Segoe UI Light"/>
          <w:color w:val="auto"/>
          <w:sz w:val="22"/>
          <w:szCs w:val="22"/>
        </w:rPr>
        <w:t xml:space="preserve">austausch mit externen Partnern </w:t>
      </w:r>
      <w:r w:rsidR="00923317" w:rsidRPr="00923317">
        <w:rPr>
          <w:rFonts w:ascii="Segoe UI Light" w:hAnsi="Segoe UI Light" w:cs="Segoe UI Light"/>
          <w:color w:val="auto"/>
          <w:sz w:val="22"/>
          <w:szCs w:val="22"/>
        </w:rPr>
        <w:t>sprechen. Dieser</w:t>
      </w:r>
      <w:r w:rsidR="00923317">
        <w:rPr>
          <w:rFonts w:ascii="Segoe UI Light" w:hAnsi="Segoe UI Light" w:cs="Segoe UI Light"/>
          <w:color w:val="auto"/>
          <w:sz w:val="22"/>
          <w:szCs w:val="22"/>
        </w:rPr>
        <w:t xml:space="preserve"> Vortrag</w:t>
      </w:r>
      <w:r w:rsidR="00616A74">
        <w:rPr>
          <w:rFonts w:ascii="Segoe UI Light" w:hAnsi="Segoe UI Light" w:cs="Segoe UI Light"/>
          <w:color w:val="auto"/>
          <w:sz w:val="22"/>
          <w:szCs w:val="22"/>
        </w:rPr>
        <w:t xml:space="preserve"> findet um 10:50</w:t>
      </w:r>
      <w:r w:rsidR="00923317">
        <w:rPr>
          <w:rFonts w:ascii="Segoe UI Light" w:hAnsi="Segoe UI Light" w:cs="Segoe UI Light"/>
          <w:color w:val="auto"/>
          <w:sz w:val="22"/>
          <w:szCs w:val="22"/>
        </w:rPr>
        <w:t xml:space="preserve"> </w:t>
      </w:r>
      <w:r w:rsidR="00923317" w:rsidRPr="00923317">
        <w:rPr>
          <w:rFonts w:ascii="Segoe UI Light" w:hAnsi="Segoe UI Light" w:cs="Segoe UI Light"/>
          <w:color w:val="auto"/>
          <w:sz w:val="22"/>
          <w:szCs w:val="22"/>
        </w:rPr>
        <w:t>Uhr in der V</w:t>
      </w:r>
      <w:r w:rsidR="00923317">
        <w:rPr>
          <w:rFonts w:ascii="Segoe UI Light" w:hAnsi="Segoe UI Light" w:cs="Segoe UI Light"/>
          <w:color w:val="auto"/>
          <w:sz w:val="22"/>
          <w:szCs w:val="22"/>
        </w:rPr>
        <w:t>DMA Arena im Convention Center im Saal 13/14</w:t>
      </w:r>
      <w:r w:rsidR="00923317" w:rsidRPr="00923317">
        <w:rPr>
          <w:rFonts w:ascii="Segoe UI Light" w:hAnsi="Segoe UI Light" w:cs="Segoe UI Light"/>
          <w:color w:val="auto"/>
          <w:sz w:val="22"/>
          <w:szCs w:val="22"/>
        </w:rPr>
        <w:t xml:space="preserve"> statt.</w:t>
      </w:r>
    </w:p>
    <w:p w:rsidR="00923317" w:rsidRPr="00EA1DDD" w:rsidRDefault="00923317" w:rsidP="00EA1DDD">
      <w:pPr>
        <w:pStyle w:val="7BLstandard"/>
        <w:rPr>
          <w:rFonts w:ascii="Segoe UI Light" w:hAnsi="Segoe UI Light" w:cs="Segoe UI Light"/>
          <w:color w:val="auto"/>
          <w:sz w:val="22"/>
          <w:szCs w:val="22"/>
        </w:rPr>
      </w:pPr>
    </w:p>
    <w:p w:rsidR="003B34F3" w:rsidRPr="0036548E" w:rsidRDefault="003B34F3" w:rsidP="003B34F3">
      <w:pPr>
        <w:pStyle w:val="7BLstandard"/>
        <w:rPr>
          <w:rFonts w:ascii="Segoe UI Light" w:hAnsi="Segoe UI Light" w:cs="Segoe UI Light"/>
          <w:color w:val="auto"/>
          <w:sz w:val="22"/>
          <w:szCs w:val="22"/>
          <w:lang w:val="de-CH"/>
        </w:rPr>
      </w:pPr>
      <w:r w:rsidRPr="00AA3767">
        <w:rPr>
          <w:rFonts w:ascii="Segoe UI Light" w:hAnsi="Segoe UI Light" w:cs="Segoe UI Light"/>
          <w:color w:val="auto"/>
          <w:sz w:val="22"/>
          <w:szCs w:val="22"/>
          <w:lang w:val="de-CH"/>
        </w:rPr>
        <w:t xml:space="preserve">Weitere </w:t>
      </w:r>
      <w:r w:rsidRPr="00AA3767">
        <w:rPr>
          <w:rFonts w:ascii="Segoe UI Light" w:hAnsi="Segoe UI Light" w:cs="Segoe UI Light"/>
          <w:color w:val="auto"/>
          <w:sz w:val="22"/>
          <w:szCs w:val="22"/>
        </w:rPr>
        <w:t>Informationen</w:t>
      </w:r>
      <w:r w:rsidRPr="00AA3767">
        <w:rPr>
          <w:rFonts w:ascii="Segoe UI Light" w:eastAsia="MS Mincho" w:hAnsi="Segoe UI Light" w:cs="Segoe UI Light"/>
          <w:color w:val="auto"/>
          <w:sz w:val="22"/>
          <w:szCs w:val="22"/>
        </w:rPr>
        <w:t xml:space="preserve"> unter </w:t>
      </w:r>
      <w:hyperlink r:id="rId8" w:history="1">
        <w:r w:rsidRPr="00B22421">
          <w:rPr>
            <w:rStyle w:val="Link"/>
            <w:rFonts w:ascii="Segoe UI Light" w:eastAsia="MS Mincho" w:hAnsi="Segoe UI Light" w:cs="Segoe UI Light"/>
            <w:sz w:val="22"/>
            <w:szCs w:val="22"/>
          </w:rPr>
          <w:t>www.brainloop.com</w:t>
        </w:r>
      </w:hyperlink>
    </w:p>
    <w:p w:rsidR="003B34F3" w:rsidRPr="00AA3767" w:rsidRDefault="003B34F3" w:rsidP="003B34F3">
      <w:pPr>
        <w:pStyle w:val="7BLstandard"/>
        <w:rPr>
          <w:rFonts w:ascii="Segoe UI Light" w:hAnsi="Segoe UI Light" w:cs="Segoe UI Light"/>
          <w:color w:val="auto"/>
          <w:sz w:val="22"/>
          <w:szCs w:val="22"/>
          <w:lang w:val="de-CH"/>
        </w:rPr>
      </w:pPr>
    </w:p>
    <w:p w:rsidR="003B34F3" w:rsidRPr="00AA3767" w:rsidRDefault="003B34F3" w:rsidP="003B34F3">
      <w:pPr>
        <w:pStyle w:val="7BLstandard"/>
        <w:rPr>
          <w:rFonts w:ascii="Segoe UI Light" w:hAnsi="Segoe UI Light" w:cs="Segoe UI Light"/>
          <w:b/>
          <w:color w:val="auto"/>
          <w:sz w:val="22"/>
          <w:szCs w:val="22"/>
          <w:lang w:val="de-CH"/>
        </w:rPr>
      </w:pPr>
      <w:r w:rsidRPr="00AA3767">
        <w:rPr>
          <w:rFonts w:ascii="Segoe UI Light" w:hAnsi="Segoe UI Light" w:cs="Segoe UI Light"/>
          <w:b/>
          <w:color w:val="auto"/>
          <w:sz w:val="22"/>
          <w:szCs w:val="22"/>
          <w:lang w:val="de-CH"/>
        </w:rPr>
        <w:t>Brainloop AG</w:t>
      </w:r>
    </w:p>
    <w:p w:rsidR="00990F89" w:rsidRDefault="00990F89" w:rsidP="00990F89">
      <w:pPr>
        <w:rPr>
          <w:rFonts w:ascii="Segoe UI Light" w:hAnsi="Segoe UI Light" w:cs="Segoe UI Light"/>
        </w:rPr>
      </w:pPr>
      <w:r>
        <w:rPr>
          <w:rFonts w:ascii="Segoe UI Light" w:hAnsi="Segoe UI Light"/>
        </w:rPr>
        <w:t xml:space="preserve">Brainloop ist einer der führenden </w:t>
      </w:r>
      <w:r>
        <w:rPr>
          <w:rFonts w:ascii="Segoe UI Light" w:hAnsi="Segoe UI Light" w:cs="Segoe UI Light"/>
          <w:lang w:val="de-CH"/>
        </w:rPr>
        <w:t xml:space="preserve">Lösungsanbieter </w:t>
      </w:r>
      <w:r>
        <w:rPr>
          <w:rFonts w:ascii="Segoe UI Light" w:hAnsi="Segoe UI Light"/>
        </w:rPr>
        <w:t xml:space="preserve">für die bereichsübergreifende Zusammenarbeit mit vertraulichen Informationen und Dokumenten innerhalb von Unternehmen sowie mit externen Partnern. </w:t>
      </w:r>
      <w:r>
        <w:rPr>
          <w:rFonts w:ascii="Segoe UI Light" w:hAnsi="Segoe UI Light" w:cs="Segoe UI Light"/>
        </w:rPr>
        <w:t xml:space="preserve">Mit Brainloop Secure Dataroom und Brainloop Dox bietet das Unternehmen hochsichere Cloud-basierte Lösungen, die mit ihrer Logik die revisionssichere Einhaltung von gesetzlichen Vorgaben sowie Compliance Policies unterstützen. Brainloop Kunden nutzen die Lösungen für unterschiedliche Einsatzszenarien z.B. innerhalb des Vorstands oder Aufsichtsrats, bei der Projektzusammenarbeit oder Due-Diligence-Prüfungen, </w:t>
      </w:r>
      <w:r w:rsidR="00CF5D2A">
        <w:rPr>
          <w:rFonts w:ascii="Segoe UI Light" w:hAnsi="Segoe UI Light" w:cs="Segoe UI Light"/>
        </w:rPr>
        <w:t xml:space="preserve">im Einkauf, Verkauf, Vertragsmanagement sowie </w:t>
      </w:r>
      <w:r w:rsidR="00082778">
        <w:rPr>
          <w:rFonts w:ascii="Segoe UI Light" w:hAnsi="Segoe UI Light" w:cs="Segoe UI Light"/>
        </w:rPr>
        <w:t>im Bereich Know-</w:t>
      </w:r>
      <w:r w:rsidR="009B0D04">
        <w:rPr>
          <w:rFonts w:ascii="Segoe UI Light" w:hAnsi="Segoe UI Light" w:cs="Segoe UI Light"/>
        </w:rPr>
        <w:t>how-</w:t>
      </w:r>
      <w:r w:rsidR="00082778">
        <w:rPr>
          <w:rFonts w:ascii="Segoe UI Light" w:hAnsi="Segoe UI Light" w:cs="Segoe UI Light"/>
        </w:rPr>
        <w:t xml:space="preserve">Schutz </w:t>
      </w:r>
      <w:r>
        <w:rPr>
          <w:rFonts w:ascii="Segoe UI Light" w:hAnsi="Segoe UI Light" w:cs="Segoe UI Light"/>
        </w:rPr>
        <w:t xml:space="preserve">in </w:t>
      </w:r>
      <w:r w:rsidR="00082778">
        <w:rPr>
          <w:rFonts w:ascii="Segoe UI Light" w:hAnsi="Segoe UI Light" w:cs="Segoe UI Light"/>
        </w:rPr>
        <w:t>Forschung</w:t>
      </w:r>
      <w:r w:rsidR="00CF5D2A">
        <w:rPr>
          <w:rFonts w:ascii="Segoe UI Light" w:hAnsi="Segoe UI Light" w:cs="Segoe UI Light"/>
        </w:rPr>
        <w:t xml:space="preserve"> und </w:t>
      </w:r>
      <w:r w:rsidR="00082778">
        <w:rPr>
          <w:rFonts w:ascii="Segoe UI Light" w:hAnsi="Segoe UI Light" w:cs="Segoe UI Light"/>
        </w:rPr>
        <w:t>Entwicklung</w:t>
      </w:r>
      <w:r>
        <w:rPr>
          <w:rFonts w:ascii="Segoe UI Light" w:hAnsi="Segoe UI Light" w:cs="Segoe UI Light"/>
        </w:rPr>
        <w:t>.</w:t>
      </w:r>
    </w:p>
    <w:p w:rsidR="00990F89" w:rsidRDefault="00990F89" w:rsidP="00990F89">
      <w:pPr>
        <w:rPr>
          <w:rFonts w:ascii="Segoe UI Light" w:hAnsi="Segoe UI Light" w:cs="Segoe UI Light"/>
        </w:rPr>
      </w:pPr>
      <w:r>
        <w:rPr>
          <w:rFonts w:ascii="Segoe UI Light" w:hAnsi="Segoe UI Light"/>
        </w:rPr>
        <w:t>Die Brainloop AG mit der Zentrale in München und Standorten in Österreich, der Schweiz, Frankreich, Gro</w:t>
      </w:r>
      <w:r w:rsidR="00F014E0">
        <w:rPr>
          <w:rFonts w:ascii="Segoe UI Light" w:hAnsi="Segoe UI Light"/>
        </w:rPr>
        <w:t>ss</w:t>
      </w:r>
      <w:r>
        <w:rPr>
          <w:rFonts w:ascii="Segoe UI Light" w:hAnsi="Segoe UI Light"/>
        </w:rPr>
        <w:t>britannien und</w:t>
      </w:r>
      <w:bookmarkStart w:id="0" w:name="_GoBack"/>
      <w:bookmarkEnd w:id="0"/>
      <w:r>
        <w:rPr>
          <w:rFonts w:ascii="Segoe UI Light" w:hAnsi="Segoe UI Light"/>
        </w:rPr>
        <w:t xml:space="preserve"> den USA wurde im Jahr 2000 gegründet. Zahlreiche mittelständische Unternehmen sowie die Mehrheit der DAX 30-Konzerne zählt das Unternehmen zu seinen Kunden.</w:t>
      </w:r>
    </w:p>
    <w:p w:rsidR="00F014E0" w:rsidRDefault="00990F89" w:rsidP="003B34F3">
      <w:pPr>
        <w:pStyle w:val="7BLstandard"/>
        <w:rPr>
          <w:rFonts w:ascii="Segoe UI Light" w:hAnsi="Segoe UI Light" w:cs="Segoe UI Light"/>
          <w:color w:val="auto"/>
          <w:sz w:val="22"/>
          <w:szCs w:val="22"/>
        </w:rPr>
      </w:pPr>
      <w:r w:rsidRPr="00AA3767" w:rsidDel="00990F89">
        <w:rPr>
          <w:rFonts w:ascii="Segoe UI Light" w:hAnsi="Segoe UI Light" w:cs="Segoe UI Light"/>
          <w:color w:val="auto"/>
          <w:sz w:val="22"/>
          <w:szCs w:val="22"/>
        </w:rPr>
        <w:t xml:space="preserve"> </w:t>
      </w:r>
    </w:p>
    <w:p w:rsidR="003B34F3" w:rsidRPr="00AA3767" w:rsidRDefault="003B34F3" w:rsidP="003B34F3">
      <w:pPr>
        <w:pStyle w:val="7BLstandard"/>
        <w:rPr>
          <w:rFonts w:ascii="Segoe UI Light" w:hAnsi="Segoe UI Light" w:cs="Segoe UI Light"/>
          <w:color w:val="auto"/>
          <w:sz w:val="22"/>
          <w:szCs w:val="22"/>
        </w:rPr>
      </w:pPr>
    </w:p>
    <w:p w:rsidR="00F014E0" w:rsidRPr="00C63E14" w:rsidRDefault="00F014E0" w:rsidP="00F014E0">
      <w:pPr>
        <w:tabs>
          <w:tab w:val="left" w:pos="3969"/>
        </w:tabs>
        <w:spacing w:after="0" w:line="240" w:lineRule="auto"/>
        <w:ind w:right="-284"/>
        <w:rPr>
          <w:rFonts w:ascii="Segoe UI Light" w:eastAsia="MS Mincho" w:hAnsi="Segoe UI Light" w:cs="Segoe UI Light"/>
        </w:rPr>
      </w:pPr>
      <w:r w:rsidRPr="00C63E14">
        <w:rPr>
          <w:rFonts w:ascii="Segoe UI Light" w:eastAsia="MS Mincho" w:hAnsi="Segoe UI Light" w:cs="Segoe UI Light"/>
          <w:b/>
          <w:bCs/>
        </w:rPr>
        <w:t>Pressekontakt</w:t>
      </w:r>
      <w:r w:rsidRPr="00C63E14">
        <w:rPr>
          <w:rFonts w:ascii="Segoe UI Light" w:eastAsia="MS Mincho" w:hAnsi="Segoe UI Light" w:cs="Segoe UI Light"/>
        </w:rPr>
        <w:br/>
        <w:t xml:space="preserve">Brainloop </w:t>
      </w:r>
      <w:r>
        <w:rPr>
          <w:rFonts w:ascii="Segoe UI Light" w:eastAsia="MS Mincho" w:hAnsi="Segoe UI Light" w:cs="Segoe UI Light"/>
        </w:rPr>
        <w:t xml:space="preserve">Switzerland </w:t>
      </w:r>
      <w:r w:rsidRPr="00C63E14">
        <w:rPr>
          <w:rFonts w:ascii="Segoe UI Light" w:eastAsia="MS Mincho" w:hAnsi="Segoe UI Light" w:cs="Segoe UI Light"/>
        </w:rPr>
        <w:t xml:space="preserve">AG </w:t>
      </w:r>
      <w:r w:rsidRPr="00C63E14">
        <w:rPr>
          <w:rFonts w:ascii="Segoe UI Light" w:eastAsia="MS Mincho" w:hAnsi="Segoe UI Light" w:cs="Segoe UI Light"/>
        </w:rPr>
        <w:tab/>
      </w:r>
      <w:r>
        <w:rPr>
          <w:rFonts w:ascii="Segoe UI Light" w:eastAsia="MS Mincho" w:hAnsi="Segoe UI Light" w:cs="Segoe UI Light"/>
        </w:rPr>
        <w:tab/>
        <w:t>Press’n’Relations GmbH</w:t>
      </w:r>
    </w:p>
    <w:p w:rsidR="00F014E0" w:rsidRDefault="00F014E0" w:rsidP="00F014E0">
      <w:pPr>
        <w:tabs>
          <w:tab w:val="left" w:pos="3969"/>
        </w:tabs>
        <w:spacing w:after="0" w:line="240" w:lineRule="auto"/>
        <w:ind w:right="-284"/>
        <w:rPr>
          <w:rFonts w:ascii="Segoe UI Light" w:eastAsia="MS Mincho" w:hAnsi="Segoe UI Light" w:cs="Segoe UI Light"/>
        </w:rPr>
      </w:pPr>
      <w:r>
        <w:rPr>
          <w:rFonts w:ascii="Segoe UI Light" w:eastAsia="MS Mincho" w:hAnsi="Segoe UI Light" w:cs="Segoe UI Light"/>
        </w:rPr>
        <w:t>Birgit März</w:t>
      </w:r>
      <w:r w:rsidRPr="00C63E14">
        <w:rPr>
          <w:rFonts w:ascii="Segoe UI Light" w:eastAsia="MS Mincho" w:hAnsi="Segoe UI Light" w:cs="Segoe UI Light"/>
        </w:rPr>
        <w:tab/>
      </w:r>
      <w:r>
        <w:rPr>
          <w:rFonts w:ascii="Segoe UI Light" w:eastAsia="MS Mincho" w:hAnsi="Segoe UI Light" w:cs="Segoe UI Light"/>
        </w:rPr>
        <w:tab/>
        <w:t>Markus Häfliger</w:t>
      </w:r>
    </w:p>
    <w:p w:rsidR="00F014E0" w:rsidRPr="00C63E14" w:rsidRDefault="00F014E0" w:rsidP="00F014E0">
      <w:pPr>
        <w:tabs>
          <w:tab w:val="left" w:pos="3969"/>
        </w:tabs>
        <w:spacing w:after="0" w:line="240" w:lineRule="auto"/>
        <w:ind w:right="-284"/>
        <w:rPr>
          <w:rFonts w:ascii="Segoe UI Light" w:eastAsia="MS Mincho" w:hAnsi="Segoe UI Light" w:cs="Segoe UI Light"/>
        </w:rPr>
      </w:pPr>
      <w:r>
        <w:rPr>
          <w:rFonts w:ascii="Segoe UI Light" w:eastAsia="MS Mincho" w:hAnsi="Segoe UI Light" w:cs="Segoe UI Light"/>
        </w:rPr>
        <w:t>Director Corporate Communications</w:t>
      </w:r>
      <w:r w:rsidRPr="00C63E14">
        <w:rPr>
          <w:rFonts w:ascii="Segoe UI Light" w:eastAsia="MS Mincho" w:hAnsi="Segoe UI Light" w:cs="Segoe UI Light"/>
        </w:rPr>
        <w:tab/>
      </w:r>
      <w:r>
        <w:rPr>
          <w:rFonts w:ascii="Segoe UI Light" w:eastAsia="MS Mincho" w:hAnsi="Segoe UI Light" w:cs="Segoe UI Light"/>
        </w:rPr>
        <w:tab/>
        <w:t>Niederlassungsleiter</w:t>
      </w:r>
    </w:p>
    <w:p w:rsidR="00F014E0" w:rsidRDefault="00F014E0" w:rsidP="00F014E0">
      <w:pPr>
        <w:tabs>
          <w:tab w:val="left" w:pos="3969"/>
        </w:tabs>
        <w:spacing w:after="0" w:line="240" w:lineRule="auto"/>
        <w:ind w:right="-284"/>
        <w:rPr>
          <w:rFonts w:ascii="Segoe UI Light" w:eastAsia="MS Mincho" w:hAnsi="Segoe UI Light" w:cs="Segoe UI Light"/>
          <w:color w:val="0000FF"/>
          <w:u w:val="single"/>
        </w:rPr>
      </w:pPr>
      <w:r>
        <w:rPr>
          <w:rFonts w:ascii="Segoe UI Light" w:eastAsia="MS Mincho" w:hAnsi="Segoe UI Light" w:cs="Segoe UI Light"/>
        </w:rPr>
        <w:t>Baarerstrasse 125</w:t>
      </w:r>
      <w:r w:rsidRPr="00C63E14">
        <w:rPr>
          <w:rFonts w:ascii="Segoe UI Light" w:eastAsia="MS Mincho" w:hAnsi="Segoe UI Light" w:cs="Segoe UI Light"/>
        </w:rPr>
        <w:tab/>
      </w:r>
      <w:r>
        <w:rPr>
          <w:rFonts w:ascii="Segoe UI Light" w:eastAsia="MS Mincho" w:hAnsi="Segoe UI Light" w:cs="Segoe UI Light"/>
        </w:rPr>
        <w:tab/>
        <w:t>Hirslanderstrasse 51</w:t>
      </w:r>
      <w:r w:rsidRPr="00C63E14">
        <w:rPr>
          <w:rFonts w:ascii="Segoe UI Light" w:eastAsia="MS Mincho" w:hAnsi="Segoe UI Light" w:cs="Segoe UI Light"/>
        </w:rPr>
        <w:br/>
      </w:r>
      <w:r>
        <w:rPr>
          <w:rFonts w:ascii="Segoe UI Light" w:eastAsia="MS Mincho" w:hAnsi="Segoe UI Light" w:cs="Segoe UI Light"/>
        </w:rPr>
        <w:t>6300 Zug</w:t>
      </w:r>
      <w:r w:rsidRPr="00C63E14">
        <w:rPr>
          <w:rFonts w:ascii="Segoe UI Light" w:eastAsia="MS Mincho" w:hAnsi="Segoe UI Light" w:cs="Segoe UI Light"/>
        </w:rPr>
        <w:tab/>
      </w:r>
      <w:r>
        <w:rPr>
          <w:rFonts w:ascii="Segoe UI Light" w:eastAsia="MS Mincho" w:hAnsi="Segoe UI Light" w:cs="Segoe UI Light"/>
        </w:rPr>
        <w:tab/>
        <w:t>8032 Zürich</w:t>
      </w:r>
      <w:r w:rsidRPr="00C63E14">
        <w:rPr>
          <w:rFonts w:ascii="Segoe UI Light" w:eastAsia="MS Mincho" w:hAnsi="Segoe UI Light" w:cs="Segoe UI Light"/>
        </w:rPr>
        <w:br/>
      </w:r>
      <w:r>
        <w:rPr>
          <w:rFonts w:ascii="Segoe UI Light" w:eastAsia="MS Mincho" w:hAnsi="Segoe UI Light" w:cs="Segoe UI Light"/>
        </w:rPr>
        <w:t>T</w:t>
      </w:r>
      <w:r w:rsidRPr="00C63E14">
        <w:rPr>
          <w:rFonts w:ascii="Segoe UI Light" w:eastAsia="MS Mincho" w:hAnsi="Segoe UI Light" w:cs="Segoe UI Light"/>
        </w:rPr>
        <w:t>: +49 (89) 444 699 199</w:t>
      </w:r>
      <w:r w:rsidRPr="00C63E14">
        <w:rPr>
          <w:rFonts w:ascii="Segoe UI Light" w:eastAsia="MS Mincho" w:hAnsi="Segoe UI Light" w:cs="Segoe UI Light"/>
        </w:rPr>
        <w:tab/>
      </w:r>
      <w:r>
        <w:rPr>
          <w:rFonts w:ascii="Segoe UI Light" w:eastAsia="MS Mincho" w:hAnsi="Segoe UI Light" w:cs="Segoe UI Light"/>
        </w:rPr>
        <w:tab/>
      </w:r>
      <w:r w:rsidRPr="00C63E14">
        <w:rPr>
          <w:rFonts w:ascii="Segoe UI Light" w:eastAsia="MS Mincho" w:hAnsi="Segoe UI Light" w:cs="Segoe UI Light"/>
        </w:rPr>
        <w:t>T: +</w:t>
      </w:r>
      <w:r>
        <w:rPr>
          <w:rFonts w:ascii="Segoe UI Light" w:eastAsia="MS Mincho" w:hAnsi="Segoe UI Light" w:cs="Segoe UI Light"/>
        </w:rPr>
        <w:t>41 (43) 344 58 65</w:t>
      </w:r>
      <w:r w:rsidRPr="00C63E14">
        <w:rPr>
          <w:rFonts w:ascii="Segoe UI Light" w:eastAsia="MS Mincho" w:hAnsi="Segoe UI Light" w:cs="Segoe UI Light"/>
        </w:rPr>
        <w:br/>
        <w:t>F: +49 (89) 444 699 99</w:t>
      </w:r>
      <w:r w:rsidRPr="00C63E14">
        <w:rPr>
          <w:rFonts w:ascii="Segoe UI Light" w:eastAsia="MS Mincho" w:hAnsi="Segoe UI Light" w:cs="Segoe UI Light"/>
        </w:rPr>
        <w:tab/>
      </w:r>
      <w:r>
        <w:rPr>
          <w:rFonts w:ascii="Segoe UI Light" w:eastAsia="MS Mincho" w:hAnsi="Segoe UI Light" w:cs="Segoe UI Light"/>
        </w:rPr>
        <w:tab/>
      </w:r>
      <w:r w:rsidRPr="00C63E14">
        <w:rPr>
          <w:rFonts w:ascii="Segoe UI Light" w:eastAsia="MS Mincho" w:hAnsi="Segoe UI Light" w:cs="Segoe UI Light"/>
        </w:rPr>
        <w:t>F: +</w:t>
      </w:r>
      <w:r>
        <w:rPr>
          <w:rFonts w:ascii="Segoe UI Light" w:eastAsia="MS Mincho" w:hAnsi="Segoe UI Light" w:cs="Segoe UI Light"/>
        </w:rPr>
        <w:t>41 (43) 344 58 69</w:t>
      </w:r>
    </w:p>
    <w:p w:rsidR="00F014E0" w:rsidRPr="00C07A89" w:rsidRDefault="00F014E0" w:rsidP="00F014E0">
      <w:pPr>
        <w:tabs>
          <w:tab w:val="left" w:pos="3969"/>
        </w:tabs>
        <w:spacing w:after="0" w:line="240" w:lineRule="auto"/>
        <w:ind w:right="-284"/>
        <w:rPr>
          <w:rFonts w:ascii="Segoe UI Light" w:hAnsi="Segoe UI Light" w:cs="Segoe UI Light"/>
        </w:rPr>
      </w:pPr>
      <w:hyperlink r:id="rId9" w:history="1">
        <w:r>
          <w:rPr>
            <w:rStyle w:val="Link"/>
            <w:rFonts w:ascii="Segoe UI Light" w:eastAsia="MS Mincho" w:hAnsi="Segoe UI Light" w:cs="Segoe UI Light"/>
          </w:rPr>
          <w:t>presse</w:t>
        </w:r>
        <w:r w:rsidRPr="00B22EA8">
          <w:rPr>
            <w:rStyle w:val="Link"/>
            <w:rFonts w:ascii="Segoe UI Light" w:eastAsia="MS Mincho" w:hAnsi="Segoe UI Light" w:cs="Segoe UI Light"/>
          </w:rPr>
          <w:t>@brainloop.com</w:t>
        </w:r>
      </w:hyperlink>
      <w:r>
        <w:rPr>
          <w:rFonts w:ascii="Segoe UI Light" w:eastAsia="MS Mincho" w:hAnsi="Segoe UI Light" w:cs="Segoe UI Light"/>
        </w:rPr>
        <w:tab/>
      </w:r>
      <w:r>
        <w:rPr>
          <w:rFonts w:ascii="Segoe UI Light" w:eastAsia="MS Mincho" w:hAnsi="Segoe UI Light" w:cs="Segoe UI Light"/>
        </w:rPr>
        <w:tab/>
      </w:r>
      <w:r>
        <w:rPr>
          <w:rFonts w:ascii="Segoe UI Light" w:eastAsia="MS Mincho" w:hAnsi="Segoe UI Light" w:cs="Segoe UI Light"/>
          <w:color w:val="0000FF"/>
          <w:u w:val="single"/>
        </w:rPr>
        <w:t>mh@press-n-relations.ch</w:t>
      </w:r>
    </w:p>
    <w:p w:rsidR="003B34F3" w:rsidRPr="00D3382D" w:rsidRDefault="003B34F3" w:rsidP="003B34F3">
      <w:pPr>
        <w:spacing w:after="0" w:line="240" w:lineRule="auto"/>
        <w:rPr>
          <w:rFonts w:ascii="Calibri" w:eastAsia="MS Mincho" w:hAnsi="Calibri" w:cs="Arial"/>
          <w:sz w:val="24"/>
          <w:szCs w:val="24"/>
        </w:rPr>
      </w:pPr>
    </w:p>
    <w:p w:rsidR="00C34A7D" w:rsidRDefault="00C34A7D" w:rsidP="00EB5D43"/>
    <w:sectPr w:rsidR="00C34A7D" w:rsidSect="001616D1">
      <w:headerReference w:type="first" r:id="rId10"/>
      <w:pgSz w:w="11906" w:h="16838"/>
      <w:pgMar w:top="1417" w:right="1417" w:bottom="1134" w:left="1417" w:header="708" w:footer="708" w:gutter="0"/>
      <w:cols w:space="708"/>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41B" w:rsidRDefault="005C541B" w:rsidP="006C00EE">
      <w:pPr>
        <w:spacing w:after="0" w:line="240" w:lineRule="auto"/>
      </w:pPr>
      <w:r>
        <w:separator/>
      </w:r>
    </w:p>
  </w:endnote>
  <w:endnote w:type="continuationSeparator" w:id="0">
    <w:p w:rsidR="005C541B" w:rsidRDefault="005C541B" w:rsidP="006C0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egoe UI">
    <w:altName w:val="Cambria"/>
    <w:charset w:val="00"/>
    <w:family w:val="swiss"/>
    <w:pitch w:val="variable"/>
    <w:sig w:usb0="E10022FF" w:usb1="C000E47F" w:usb2="00000029" w:usb3="00000000" w:csb0="000001DF" w:csb1="00000000"/>
  </w:font>
  <w:font w:name="Segoe UI Light">
    <w:altName w:val="Arial"/>
    <w:charset w:val="00"/>
    <w:family w:val="swiss"/>
    <w:pitch w:val="variable"/>
    <w:sig w:usb0="E00002FF" w:usb1="4000A47B" w:usb2="00000001" w:usb3="00000000" w:csb0="0000019F"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41B" w:rsidRDefault="005C541B" w:rsidP="006C00EE">
      <w:pPr>
        <w:spacing w:after="0" w:line="240" w:lineRule="auto"/>
      </w:pPr>
      <w:r>
        <w:separator/>
      </w:r>
    </w:p>
  </w:footnote>
  <w:footnote w:type="continuationSeparator" w:id="0">
    <w:p w:rsidR="005C541B" w:rsidRDefault="005C541B" w:rsidP="006C00EE">
      <w:pPr>
        <w:spacing w:after="0" w:line="240" w:lineRule="auto"/>
      </w:pPr>
      <w:r>
        <w:continuationSeparator/>
      </w:r>
    </w:p>
  </w:footnote>
  <w:footnote w:id="1">
    <w:p w:rsidR="00082778" w:rsidRPr="001E0C74" w:rsidRDefault="00082778" w:rsidP="001E0C74">
      <w:pPr>
        <w:pStyle w:val="7BLstandard"/>
        <w:rPr>
          <w:sz w:val="18"/>
          <w:szCs w:val="18"/>
        </w:rPr>
      </w:pPr>
      <w:r w:rsidRPr="001E0C74">
        <w:rPr>
          <w:rFonts w:ascii="Segoe UI Light" w:hAnsi="Segoe UI Light" w:cs="Segoe UI Light"/>
          <w:color w:val="auto"/>
          <w:sz w:val="18"/>
          <w:szCs w:val="18"/>
        </w:rPr>
        <w:footnoteRef/>
      </w:r>
      <w:hyperlink r:id="rId1" w:history="1">
        <w:r w:rsidR="001E0C74" w:rsidRPr="001E0C74">
          <w:rPr>
            <w:rFonts w:ascii="Segoe UI Light" w:hAnsi="Segoe UI Light" w:cs="Segoe UI Light"/>
            <w:color w:val="auto"/>
            <w:sz w:val="18"/>
            <w:szCs w:val="18"/>
          </w:rPr>
          <w:t>http://www.rolandberger.de/pressemitteilungen/unternehmen_werden_anfaelliger_fuer_cyber_attacken.html</w:t>
        </w:r>
      </w:hyperlink>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778" w:rsidRDefault="00082778" w:rsidP="001616D1">
    <w:pPr>
      <w:pStyle w:val="Kopfzeile"/>
      <w:jc w:val="right"/>
    </w:pPr>
    <w:r w:rsidRPr="00AA3767">
      <w:rPr>
        <w:noProof/>
      </w:rPr>
      <w:drawing>
        <wp:inline distT="0" distB="0" distL="0" distR="0">
          <wp:extent cx="1813284" cy="704850"/>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inloop Logo EPS-black on white.pn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pic="http://schemas.openxmlformats.org/drawingml/2006/picture" xmlns:a="http://schemas.openxmlformats.org/drawingml/2006/main" xmlns:wne="http://schemas.microsoft.com/office/word/2006/wordml" xmlns:wp="http://schemas.openxmlformats.org/drawingml/2006/wordprocessingDrawing" xmlns:m="http://schemas.openxmlformats.org/officeDocument/2006/math" xmlns:r="http://schemas.openxmlformats.org/officeDocument/2006/relationships" xmlns:ve="http://schemas.openxmlformats.org/markup-compatibility/2006" val="0"/>
                      </a:ext>
                    </a:extLst>
                  </a:blip>
                  <a:stretch>
                    <a:fillRect/>
                  </a:stretch>
                </pic:blipFill>
                <pic:spPr>
                  <a:xfrm>
                    <a:off x="0" y="0"/>
                    <a:ext cx="1820706" cy="707735"/>
                  </a:xfrm>
                  <a:prstGeom prst="rect">
                    <a:avLst/>
                  </a:prstGeom>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91F13"/>
    <w:multiLevelType w:val="hybridMultilevel"/>
    <w:tmpl w:val="F0A81350"/>
    <w:lvl w:ilvl="0" w:tplc="82A2EDBC">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oNotTrackMoves/>
  <w:defaultTabStop w:val="708"/>
  <w:hyphenationZone w:val="425"/>
  <w:characterSpacingControl w:val="doNotCompress"/>
  <w:footnotePr>
    <w:footnote w:id="-1"/>
    <w:footnote w:id="0"/>
  </w:footnotePr>
  <w:endnotePr>
    <w:endnote w:id="-1"/>
    <w:endnote w:id="0"/>
  </w:endnotePr>
  <w:compat>
    <w:useFELayout/>
  </w:compat>
  <w:rsids>
    <w:rsidRoot w:val="003B34F3"/>
    <w:rsid w:val="00072CBB"/>
    <w:rsid w:val="00080DBA"/>
    <w:rsid w:val="00082778"/>
    <w:rsid w:val="00085A2B"/>
    <w:rsid w:val="0013334F"/>
    <w:rsid w:val="00135363"/>
    <w:rsid w:val="001478AB"/>
    <w:rsid w:val="001616D1"/>
    <w:rsid w:val="001E0C74"/>
    <w:rsid w:val="001E567B"/>
    <w:rsid w:val="002971B8"/>
    <w:rsid w:val="002E156C"/>
    <w:rsid w:val="00326A14"/>
    <w:rsid w:val="003518C3"/>
    <w:rsid w:val="0036548E"/>
    <w:rsid w:val="00375FF8"/>
    <w:rsid w:val="003A7958"/>
    <w:rsid w:val="003B34F3"/>
    <w:rsid w:val="003F41C2"/>
    <w:rsid w:val="004122A7"/>
    <w:rsid w:val="00417373"/>
    <w:rsid w:val="004E034D"/>
    <w:rsid w:val="004F4A15"/>
    <w:rsid w:val="00504880"/>
    <w:rsid w:val="00506735"/>
    <w:rsid w:val="00537168"/>
    <w:rsid w:val="00553B46"/>
    <w:rsid w:val="00592B41"/>
    <w:rsid w:val="005A62B7"/>
    <w:rsid w:val="005C541B"/>
    <w:rsid w:val="00603F6E"/>
    <w:rsid w:val="00616A74"/>
    <w:rsid w:val="006A4B36"/>
    <w:rsid w:val="006C00EE"/>
    <w:rsid w:val="006C0C43"/>
    <w:rsid w:val="006F0CE6"/>
    <w:rsid w:val="007943BE"/>
    <w:rsid w:val="007D748A"/>
    <w:rsid w:val="00854EA1"/>
    <w:rsid w:val="00881D79"/>
    <w:rsid w:val="008F7819"/>
    <w:rsid w:val="00916856"/>
    <w:rsid w:val="00920889"/>
    <w:rsid w:val="00923317"/>
    <w:rsid w:val="00933D50"/>
    <w:rsid w:val="00973E82"/>
    <w:rsid w:val="00990F89"/>
    <w:rsid w:val="009B0D04"/>
    <w:rsid w:val="00A217FB"/>
    <w:rsid w:val="00A455A3"/>
    <w:rsid w:val="00AF7AE1"/>
    <w:rsid w:val="00B13C5E"/>
    <w:rsid w:val="00B2761F"/>
    <w:rsid w:val="00B81A68"/>
    <w:rsid w:val="00BC3542"/>
    <w:rsid w:val="00BE10E6"/>
    <w:rsid w:val="00C262FE"/>
    <w:rsid w:val="00C30AFC"/>
    <w:rsid w:val="00C34A7D"/>
    <w:rsid w:val="00C460CC"/>
    <w:rsid w:val="00C9388D"/>
    <w:rsid w:val="00CB5628"/>
    <w:rsid w:val="00CF5D2A"/>
    <w:rsid w:val="00D37148"/>
    <w:rsid w:val="00DC705D"/>
    <w:rsid w:val="00E52DFA"/>
    <w:rsid w:val="00EA1DDD"/>
    <w:rsid w:val="00EB5D43"/>
    <w:rsid w:val="00EC2C22"/>
    <w:rsid w:val="00EE32AC"/>
    <w:rsid w:val="00F014E0"/>
    <w:rsid w:val="00F3362E"/>
    <w:rsid w:val="00F36430"/>
    <w:rsid w:val="00F54E01"/>
  </w:rsids>
  <m:mathPr>
    <m:mathFont m:val="Impact"/>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A4B36"/>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styleId="Link">
    <w:name w:val="Hyperlink"/>
    <w:basedOn w:val="Absatzstandardschriftart"/>
    <w:uiPriority w:val="99"/>
    <w:unhideWhenUsed/>
    <w:rsid w:val="003B34F3"/>
    <w:rPr>
      <w:color w:val="0000FF"/>
      <w:u w:val="single"/>
    </w:rPr>
  </w:style>
  <w:style w:type="paragraph" w:customStyle="1" w:styleId="7BLstandard">
    <w:name w:val="7 BL standard"/>
    <w:basedOn w:val="Standard"/>
    <w:link w:val="7BLstandardZchn"/>
    <w:qFormat/>
    <w:rsid w:val="003B34F3"/>
    <w:pPr>
      <w:tabs>
        <w:tab w:val="left" w:pos="1701"/>
      </w:tabs>
      <w:spacing w:after="0"/>
      <w:ind w:right="-1"/>
    </w:pPr>
    <w:rPr>
      <w:rFonts w:ascii="Arial" w:hAnsi="Arial" w:cs="Arial"/>
      <w:color w:val="4C575F"/>
      <w:sz w:val="20"/>
      <w:szCs w:val="20"/>
    </w:rPr>
  </w:style>
  <w:style w:type="character" w:customStyle="1" w:styleId="7BLstandardZchn">
    <w:name w:val="7 BL standard Zchn"/>
    <w:basedOn w:val="Absatzstandardschriftart"/>
    <w:link w:val="7BLstandard"/>
    <w:rsid w:val="003B34F3"/>
    <w:rPr>
      <w:rFonts w:ascii="Arial" w:hAnsi="Arial" w:cs="Arial"/>
      <w:color w:val="4C575F"/>
      <w:sz w:val="20"/>
      <w:szCs w:val="20"/>
    </w:rPr>
  </w:style>
  <w:style w:type="paragraph" w:styleId="Kopfzeile">
    <w:name w:val="header"/>
    <w:basedOn w:val="Standard"/>
    <w:link w:val="KopfzeileZeichen"/>
    <w:uiPriority w:val="99"/>
    <w:semiHidden/>
    <w:unhideWhenUsed/>
    <w:rsid w:val="003B34F3"/>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semiHidden/>
    <w:rsid w:val="003B34F3"/>
  </w:style>
  <w:style w:type="paragraph" w:styleId="Sprechblasentext">
    <w:name w:val="Balloon Text"/>
    <w:basedOn w:val="Standard"/>
    <w:link w:val="SprechblasentextZeichen"/>
    <w:uiPriority w:val="99"/>
    <w:semiHidden/>
    <w:unhideWhenUsed/>
    <w:rsid w:val="003B34F3"/>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3B34F3"/>
    <w:rPr>
      <w:rFonts w:ascii="Tahoma" w:hAnsi="Tahoma" w:cs="Tahoma"/>
      <w:sz w:val="16"/>
      <w:szCs w:val="16"/>
    </w:rPr>
  </w:style>
  <w:style w:type="character" w:styleId="Kommentarzeichen">
    <w:name w:val="annotation reference"/>
    <w:basedOn w:val="Absatzstandardschriftart"/>
    <w:uiPriority w:val="99"/>
    <w:semiHidden/>
    <w:unhideWhenUsed/>
    <w:rsid w:val="00603F6E"/>
    <w:rPr>
      <w:sz w:val="16"/>
      <w:szCs w:val="16"/>
    </w:rPr>
  </w:style>
  <w:style w:type="paragraph" w:styleId="Kommentartext">
    <w:name w:val="annotation text"/>
    <w:basedOn w:val="Standard"/>
    <w:link w:val="KommentartextZeichen"/>
    <w:uiPriority w:val="99"/>
    <w:semiHidden/>
    <w:unhideWhenUsed/>
    <w:rsid w:val="00603F6E"/>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603F6E"/>
    <w:rPr>
      <w:sz w:val="20"/>
      <w:szCs w:val="20"/>
    </w:rPr>
  </w:style>
  <w:style w:type="paragraph" w:styleId="Kommentarthema">
    <w:name w:val="annotation subject"/>
    <w:basedOn w:val="Kommentartext"/>
    <w:next w:val="Kommentartext"/>
    <w:link w:val="KommentarthemaZeichen"/>
    <w:uiPriority w:val="99"/>
    <w:semiHidden/>
    <w:unhideWhenUsed/>
    <w:rsid w:val="00603F6E"/>
    <w:rPr>
      <w:b/>
      <w:bCs/>
    </w:rPr>
  </w:style>
  <w:style w:type="character" w:customStyle="1" w:styleId="KommentarthemaZeichen">
    <w:name w:val="Kommentarthema Zeichen"/>
    <w:basedOn w:val="KommentartextZeichen"/>
    <w:link w:val="Kommentarthema"/>
    <w:uiPriority w:val="99"/>
    <w:semiHidden/>
    <w:rsid w:val="00603F6E"/>
    <w:rPr>
      <w:b/>
      <w:bCs/>
      <w:sz w:val="20"/>
      <w:szCs w:val="20"/>
    </w:rPr>
  </w:style>
  <w:style w:type="paragraph" w:styleId="Bearbeitung">
    <w:name w:val="Revision"/>
    <w:hidden/>
    <w:uiPriority w:val="99"/>
    <w:semiHidden/>
    <w:rsid w:val="003A7958"/>
    <w:pPr>
      <w:spacing w:after="0" w:line="240" w:lineRule="auto"/>
    </w:pPr>
  </w:style>
  <w:style w:type="paragraph" w:styleId="Listenabsatz">
    <w:name w:val="List Paragraph"/>
    <w:basedOn w:val="Standard"/>
    <w:uiPriority w:val="34"/>
    <w:qFormat/>
    <w:rsid w:val="00417373"/>
    <w:pPr>
      <w:spacing w:after="0" w:line="240" w:lineRule="auto"/>
      <w:ind w:left="720"/>
    </w:pPr>
    <w:rPr>
      <w:rFonts w:ascii="Segoe UI" w:hAnsi="Segoe UI" w:cs="Segoe UI"/>
    </w:rPr>
  </w:style>
  <w:style w:type="paragraph" w:styleId="Funotentext">
    <w:name w:val="footnote text"/>
    <w:basedOn w:val="Standard"/>
    <w:link w:val="FunotentextZeichen"/>
    <w:uiPriority w:val="99"/>
    <w:semiHidden/>
    <w:unhideWhenUsed/>
    <w:rsid w:val="00E52DFA"/>
    <w:pPr>
      <w:spacing w:after="0" w:line="240" w:lineRule="auto"/>
    </w:pPr>
    <w:rPr>
      <w:sz w:val="20"/>
      <w:szCs w:val="20"/>
    </w:rPr>
  </w:style>
  <w:style w:type="character" w:customStyle="1" w:styleId="FunotentextZeichen">
    <w:name w:val="Fußnotentext Zeichen"/>
    <w:basedOn w:val="Absatzstandardschriftart"/>
    <w:link w:val="Funotentext"/>
    <w:uiPriority w:val="99"/>
    <w:semiHidden/>
    <w:rsid w:val="00E52DFA"/>
    <w:rPr>
      <w:sz w:val="20"/>
      <w:szCs w:val="20"/>
    </w:rPr>
  </w:style>
  <w:style w:type="character" w:styleId="Funotenzeichen">
    <w:name w:val="footnote reference"/>
    <w:basedOn w:val="Absatzstandardschriftart"/>
    <w:uiPriority w:val="99"/>
    <w:semiHidden/>
    <w:unhideWhenUsed/>
    <w:rsid w:val="00E52DF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B34F3"/>
    <w:rPr>
      <w:color w:val="0000FF"/>
      <w:u w:val="single"/>
    </w:rPr>
  </w:style>
  <w:style w:type="paragraph" w:customStyle="1" w:styleId="7BLstandard">
    <w:name w:val="7 BL standard"/>
    <w:basedOn w:val="Standard"/>
    <w:link w:val="7BLstandardZchn"/>
    <w:qFormat/>
    <w:rsid w:val="003B34F3"/>
    <w:pPr>
      <w:tabs>
        <w:tab w:val="left" w:pos="1701"/>
      </w:tabs>
      <w:spacing w:after="0"/>
      <w:ind w:right="-1"/>
    </w:pPr>
    <w:rPr>
      <w:rFonts w:ascii="Arial" w:hAnsi="Arial" w:cs="Arial"/>
      <w:color w:val="4C575F"/>
      <w:sz w:val="20"/>
      <w:szCs w:val="20"/>
    </w:rPr>
  </w:style>
  <w:style w:type="character" w:customStyle="1" w:styleId="7BLstandardZchn">
    <w:name w:val="7 BL standard Zchn"/>
    <w:basedOn w:val="Absatz-Standardschriftart"/>
    <w:link w:val="7BLstandard"/>
    <w:rsid w:val="003B34F3"/>
    <w:rPr>
      <w:rFonts w:ascii="Arial" w:hAnsi="Arial" w:cs="Arial"/>
      <w:color w:val="4C575F"/>
      <w:sz w:val="20"/>
      <w:szCs w:val="20"/>
    </w:rPr>
  </w:style>
  <w:style w:type="paragraph" w:styleId="Kopfzeile">
    <w:name w:val="header"/>
    <w:basedOn w:val="Standard"/>
    <w:link w:val="KopfzeileZchn"/>
    <w:uiPriority w:val="99"/>
    <w:semiHidden/>
    <w:unhideWhenUsed/>
    <w:rsid w:val="003B34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B34F3"/>
  </w:style>
  <w:style w:type="paragraph" w:styleId="Sprechblasentext">
    <w:name w:val="Balloon Text"/>
    <w:basedOn w:val="Standard"/>
    <w:link w:val="SprechblasentextZchn"/>
    <w:uiPriority w:val="99"/>
    <w:semiHidden/>
    <w:unhideWhenUsed/>
    <w:rsid w:val="003B34F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34F3"/>
    <w:rPr>
      <w:rFonts w:ascii="Tahoma" w:hAnsi="Tahoma" w:cs="Tahoma"/>
      <w:sz w:val="16"/>
      <w:szCs w:val="16"/>
    </w:rPr>
  </w:style>
  <w:style w:type="character" w:styleId="Kommentarzeichen">
    <w:name w:val="annotation reference"/>
    <w:basedOn w:val="Absatz-Standardschriftart"/>
    <w:uiPriority w:val="99"/>
    <w:semiHidden/>
    <w:unhideWhenUsed/>
    <w:rsid w:val="00603F6E"/>
    <w:rPr>
      <w:sz w:val="16"/>
      <w:szCs w:val="16"/>
    </w:rPr>
  </w:style>
  <w:style w:type="paragraph" w:styleId="Kommentartext">
    <w:name w:val="annotation text"/>
    <w:basedOn w:val="Standard"/>
    <w:link w:val="KommentartextZchn"/>
    <w:uiPriority w:val="99"/>
    <w:semiHidden/>
    <w:unhideWhenUsed/>
    <w:rsid w:val="00603F6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03F6E"/>
    <w:rPr>
      <w:sz w:val="20"/>
      <w:szCs w:val="20"/>
    </w:rPr>
  </w:style>
  <w:style w:type="paragraph" w:styleId="Kommentarthema">
    <w:name w:val="annotation subject"/>
    <w:basedOn w:val="Kommentartext"/>
    <w:next w:val="Kommentartext"/>
    <w:link w:val="KommentarthemaZchn"/>
    <w:uiPriority w:val="99"/>
    <w:semiHidden/>
    <w:unhideWhenUsed/>
    <w:rsid w:val="00603F6E"/>
    <w:rPr>
      <w:b/>
      <w:bCs/>
    </w:rPr>
  </w:style>
  <w:style w:type="character" w:customStyle="1" w:styleId="KommentarthemaZchn">
    <w:name w:val="Kommentarthema Zchn"/>
    <w:basedOn w:val="KommentartextZchn"/>
    <w:link w:val="Kommentarthema"/>
    <w:uiPriority w:val="99"/>
    <w:semiHidden/>
    <w:rsid w:val="00603F6E"/>
    <w:rPr>
      <w:b/>
      <w:bCs/>
      <w:sz w:val="20"/>
      <w:szCs w:val="20"/>
    </w:rPr>
  </w:style>
  <w:style w:type="paragraph" w:styleId="berarbeitung">
    <w:name w:val="Revision"/>
    <w:hidden/>
    <w:uiPriority w:val="99"/>
    <w:semiHidden/>
    <w:rsid w:val="003A7958"/>
    <w:pPr>
      <w:spacing w:after="0" w:line="240" w:lineRule="auto"/>
    </w:pPr>
  </w:style>
  <w:style w:type="paragraph" w:styleId="Listenabsatz">
    <w:name w:val="List Paragraph"/>
    <w:basedOn w:val="Standard"/>
    <w:uiPriority w:val="34"/>
    <w:qFormat/>
    <w:rsid w:val="00417373"/>
    <w:pPr>
      <w:spacing w:after="0" w:line="240" w:lineRule="auto"/>
      <w:ind w:left="720"/>
    </w:pPr>
    <w:rPr>
      <w:rFonts w:ascii="Segoe UI" w:hAnsi="Segoe UI" w:cs="Segoe UI"/>
    </w:rPr>
  </w:style>
  <w:style w:type="paragraph" w:styleId="Funotentext">
    <w:name w:val="footnote text"/>
    <w:basedOn w:val="Standard"/>
    <w:link w:val="FunotentextZchn"/>
    <w:uiPriority w:val="99"/>
    <w:semiHidden/>
    <w:unhideWhenUsed/>
    <w:rsid w:val="00E52DF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52DFA"/>
    <w:rPr>
      <w:sz w:val="20"/>
      <w:szCs w:val="20"/>
    </w:rPr>
  </w:style>
  <w:style w:type="character" w:styleId="Funotenzeichen">
    <w:name w:val="footnote reference"/>
    <w:basedOn w:val="Absatz-Standardschriftart"/>
    <w:uiPriority w:val="99"/>
    <w:semiHidden/>
    <w:unhideWhenUsed/>
    <w:rsid w:val="00E52DFA"/>
    <w:rPr>
      <w:vertAlign w:val="superscript"/>
    </w:rPr>
  </w:style>
</w:styles>
</file>

<file path=word/webSettings.xml><?xml version="1.0" encoding="utf-8"?>
<w:webSettings xmlns:r="http://schemas.openxmlformats.org/officeDocument/2006/relationships" xmlns:w="http://schemas.openxmlformats.org/wordprocessingml/2006/main">
  <w:divs>
    <w:div w:id="732318787">
      <w:bodyDiv w:val="1"/>
      <w:marLeft w:val="0"/>
      <w:marRight w:val="0"/>
      <w:marTop w:val="0"/>
      <w:marBottom w:val="0"/>
      <w:divBdr>
        <w:top w:val="none" w:sz="0" w:space="0" w:color="auto"/>
        <w:left w:val="none" w:sz="0" w:space="0" w:color="auto"/>
        <w:bottom w:val="none" w:sz="0" w:space="0" w:color="auto"/>
        <w:right w:val="none" w:sz="0" w:space="0" w:color="auto"/>
      </w:divBdr>
    </w:div>
    <w:div w:id="188216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4"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brainloop.com" TargetMode="External"/><Relationship Id="rId9" Type="http://schemas.openxmlformats.org/officeDocument/2006/relationships/hyperlink" Target="mailto:gabriel.gabriel@brainloop.com" TargetMode="External"/><Relationship Id="rId1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rolandberger.de/pressemitteilungen/unternehmen_werden_anfaelliger_fuer_cyber_attacke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54648-9131-C346-9A1D-0716157CA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791</Words>
  <Characters>4118</Characters>
  <Application>Microsoft Macintosh Word</Application>
  <DocSecurity>0</DocSecurity>
  <Lines>77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SaschaS</dc:creator>
  <cp:lastModifiedBy>Markus Häfliger</cp:lastModifiedBy>
  <cp:revision>5</cp:revision>
  <dcterms:created xsi:type="dcterms:W3CDTF">2015-03-10T13:08:00Z</dcterms:created>
  <dcterms:modified xsi:type="dcterms:W3CDTF">2015-03-10T15:34:00Z</dcterms:modified>
</cp:coreProperties>
</file>