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5B8" w:rsidRPr="00352B7C" w:rsidRDefault="007125B8" w:rsidP="00E743F8">
      <w:pPr>
        <w:widowControl w:val="0"/>
        <w:spacing w:line="312" w:lineRule="auto"/>
        <w:ind w:right="-1"/>
        <w:rPr>
          <w:bCs/>
          <w:noProof/>
          <w:sz w:val="22"/>
          <w:szCs w:val="22"/>
          <w:lang w:val="fr-CH"/>
        </w:rPr>
      </w:pPr>
      <w:r w:rsidRPr="00352B7C">
        <w:rPr>
          <w:bCs/>
          <w:noProof/>
          <w:sz w:val="22"/>
          <w:szCs w:val="22"/>
          <w:lang w:val="fr-CH"/>
        </w:rPr>
        <w:t xml:space="preserve">Zurich, le </w:t>
      </w:r>
      <w:r w:rsidR="004D4702">
        <w:rPr>
          <w:bCs/>
          <w:noProof/>
          <w:sz w:val="22"/>
          <w:szCs w:val="22"/>
          <w:lang w:val="fr-CH"/>
        </w:rPr>
        <w:t>14 mai</w:t>
      </w:r>
      <w:r w:rsidRPr="00352B7C">
        <w:rPr>
          <w:bCs/>
          <w:noProof/>
          <w:sz w:val="22"/>
          <w:szCs w:val="22"/>
          <w:lang w:val="fr-CH"/>
        </w:rPr>
        <w:t xml:space="preserve"> 2013 </w:t>
      </w:r>
    </w:p>
    <w:p w:rsidR="007125B8" w:rsidRPr="00352B7C" w:rsidRDefault="007125B8" w:rsidP="00E743F8">
      <w:pPr>
        <w:widowControl w:val="0"/>
        <w:spacing w:line="312" w:lineRule="auto"/>
        <w:ind w:right="-1"/>
        <w:rPr>
          <w:noProof/>
          <w:sz w:val="16"/>
          <w:szCs w:val="16"/>
          <w:lang w:val="fr-CH"/>
        </w:rPr>
      </w:pPr>
    </w:p>
    <w:p w:rsidR="007125B8" w:rsidRPr="00352B7C" w:rsidRDefault="007125B8" w:rsidP="00E743F8">
      <w:pPr>
        <w:spacing w:line="288" w:lineRule="auto"/>
        <w:ind w:right="828"/>
        <w:rPr>
          <w:b/>
          <w:bCs/>
          <w:sz w:val="28"/>
          <w:szCs w:val="28"/>
          <w:lang w:val="fr-CH"/>
        </w:rPr>
      </w:pPr>
      <w:r w:rsidRPr="00352B7C">
        <w:rPr>
          <w:b/>
          <w:bCs/>
          <w:sz w:val="28"/>
          <w:szCs w:val="28"/>
          <w:lang w:val="fr-CH"/>
        </w:rPr>
        <w:t>Zurich toujours plus attractive pour les entreprises</w:t>
      </w:r>
      <w:r w:rsidRPr="00352B7C">
        <w:rPr>
          <w:b/>
          <w:bCs/>
          <w:sz w:val="28"/>
          <w:szCs w:val="28"/>
          <w:lang w:val="fr-CH"/>
        </w:rPr>
        <w:br/>
        <w:t>internationales</w:t>
      </w:r>
    </w:p>
    <w:p w:rsidR="007125B8" w:rsidRPr="00352B7C" w:rsidRDefault="007125B8" w:rsidP="00E743F8">
      <w:pPr>
        <w:spacing w:line="288" w:lineRule="auto"/>
        <w:ind w:right="1640"/>
        <w:rPr>
          <w:b/>
          <w:sz w:val="24"/>
          <w:lang w:val="fr-CH"/>
        </w:rPr>
      </w:pPr>
      <w:r w:rsidRPr="00352B7C">
        <w:rPr>
          <w:rFonts w:cs="Helvetica"/>
          <w:sz w:val="24"/>
          <w:szCs w:val="22"/>
          <w:lang w:val="fr-CH"/>
        </w:rPr>
        <w:t xml:space="preserve">La métropole économique suisse fait partie du «top ten» des villes mondiales présentant </w:t>
      </w:r>
      <w:r>
        <w:rPr>
          <w:rFonts w:cs="Helvetica"/>
          <w:sz w:val="24"/>
          <w:szCs w:val="22"/>
          <w:lang w:val="fr-CH"/>
        </w:rPr>
        <w:t>le plus</w:t>
      </w:r>
      <w:r w:rsidRPr="00352B7C">
        <w:rPr>
          <w:rFonts w:cs="Helvetica"/>
          <w:sz w:val="24"/>
          <w:szCs w:val="22"/>
          <w:lang w:val="fr-CH"/>
        </w:rPr>
        <w:t xml:space="preserve"> fa</w:t>
      </w:r>
      <w:r>
        <w:rPr>
          <w:rFonts w:cs="Helvetica"/>
          <w:sz w:val="24"/>
          <w:szCs w:val="22"/>
          <w:lang w:val="fr-CH"/>
        </w:rPr>
        <w:t>ible risque pour des employeurs</w:t>
      </w:r>
    </w:p>
    <w:p w:rsidR="007125B8" w:rsidRPr="00352B7C" w:rsidRDefault="007125B8" w:rsidP="00E743F8">
      <w:pPr>
        <w:tabs>
          <w:tab w:val="left" w:pos="9180"/>
        </w:tabs>
        <w:spacing w:line="288" w:lineRule="auto"/>
        <w:ind w:right="1640"/>
        <w:rPr>
          <w:b/>
          <w:lang w:val="fr-CH"/>
        </w:rPr>
      </w:pPr>
    </w:p>
    <w:p w:rsidR="007125B8" w:rsidRPr="00352B7C" w:rsidRDefault="007125B8" w:rsidP="00E743F8">
      <w:pPr>
        <w:spacing w:line="288" w:lineRule="auto"/>
        <w:ind w:right="969"/>
        <w:rPr>
          <w:b/>
          <w:bCs/>
          <w:lang w:val="fr-CH"/>
        </w:rPr>
      </w:pPr>
      <w:r w:rsidRPr="00352B7C">
        <w:rPr>
          <w:rFonts w:cs="Helvetica"/>
          <w:b/>
          <w:szCs w:val="22"/>
          <w:lang w:val="fr-CH"/>
        </w:rPr>
        <w:t>Dans l’ind</w:t>
      </w:r>
      <w:r>
        <w:rPr>
          <w:rFonts w:cs="Helvetica"/>
          <w:b/>
          <w:szCs w:val="22"/>
          <w:lang w:val="fr-CH"/>
        </w:rPr>
        <w:t>ice annuel People Risk Index d'</w:t>
      </w:r>
      <w:r w:rsidRPr="00352B7C">
        <w:rPr>
          <w:rFonts w:cs="Helvetica"/>
          <w:b/>
          <w:szCs w:val="22"/>
          <w:lang w:val="fr-CH"/>
        </w:rPr>
        <w:t xml:space="preserve">Aon Hewitt, Zurich est désormais entrée dans la catégorie des 10 meilleures villes du monde. Cet indice mesure les risques liés au recrutement et à l’engagement de salariés ainsi qu’aux possibilités de restructuration auxquels les entreprises doivent faire face dans </w:t>
      </w:r>
      <w:r w:rsidRPr="00352B7C">
        <w:rPr>
          <w:b/>
          <w:bCs/>
          <w:lang w:val="fr-CH"/>
        </w:rPr>
        <w:t xml:space="preserve">195 villes. Dans le classement général, par rapport à l’année </w:t>
      </w:r>
      <w:r>
        <w:rPr>
          <w:b/>
          <w:bCs/>
          <w:lang w:val="fr-CH"/>
        </w:rPr>
        <w:t>passée</w:t>
      </w:r>
      <w:r w:rsidRPr="00352B7C">
        <w:rPr>
          <w:b/>
          <w:bCs/>
          <w:lang w:val="fr-CH"/>
        </w:rPr>
        <w:t xml:space="preserve">, Zurich a pu </w:t>
      </w:r>
      <w:r>
        <w:rPr>
          <w:b/>
          <w:bCs/>
          <w:lang w:val="fr-CH"/>
        </w:rPr>
        <w:t>monter</w:t>
      </w:r>
      <w:r w:rsidRPr="00352B7C">
        <w:rPr>
          <w:b/>
          <w:bCs/>
          <w:lang w:val="fr-CH"/>
        </w:rPr>
        <w:t xml:space="preserve"> de la 14</w:t>
      </w:r>
      <w:r w:rsidRPr="00352B7C">
        <w:rPr>
          <w:b/>
          <w:bCs/>
          <w:vertAlign w:val="superscript"/>
          <w:lang w:val="fr-CH"/>
        </w:rPr>
        <w:t>e </w:t>
      </w:r>
      <w:r w:rsidRPr="00352B7C">
        <w:rPr>
          <w:b/>
          <w:bCs/>
          <w:lang w:val="fr-CH"/>
        </w:rPr>
        <w:t>à la 9</w:t>
      </w:r>
      <w:r w:rsidRPr="00352B7C">
        <w:rPr>
          <w:b/>
          <w:bCs/>
          <w:vertAlign w:val="superscript"/>
          <w:lang w:val="fr-CH"/>
        </w:rPr>
        <w:t>e </w:t>
      </w:r>
      <w:r w:rsidRPr="00352B7C">
        <w:rPr>
          <w:b/>
          <w:bCs/>
          <w:lang w:val="fr-CH"/>
        </w:rPr>
        <w:t xml:space="preserve">position. Cette progression s’explique par l’évaluation de la qualité de la formation, en particulier de la disponibilité de talents et de personnes bien formées ayant terminé leur scolarité. Dans l’ensemble, le risque auquel serait confrontée une gestion réussie des talents a encore baissé. </w:t>
      </w:r>
      <w:r w:rsidRPr="00352B7C">
        <w:rPr>
          <w:b/>
          <w:lang w:val="fr-CH"/>
        </w:rPr>
        <w:t>«L’immigration continue</w:t>
      </w:r>
      <w:r w:rsidRPr="00352B7C">
        <w:rPr>
          <w:b/>
          <w:bCs/>
          <w:lang w:val="fr-CH"/>
        </w:rPr>
        <w:t xml:space="preserve"> de spécialistes hautement qualifiés a eu des effets positifs pour Zurich quant à son attractivité pour les employeurs</w:t>
      </w:r>
      <w:r w:rsidRPr="00352B7C">
        <w:rPr>
          <w:lang w:val="fr-CH" w:eastAsia="en-GB"/>
        </w:rPr>
        <w:t>»</w:t>
      </w:r>
      <w:r w:rsidRPr="00352B7C">
        <w:rPr>
          <w:b/>
          <w:bCs/>
          <w:lang w:val="fr-CH"/>
        </w:rPr>
        <w:t xml:space="preserve">, a déclaré Stephan Nyfeler, Senior Account </w:t>
      </w:r>
      <w:r w:rsidRPr="00A23434">
        <w:rPr>
          <w:b/>
          <w:bCs/>
          <w:lang w:val="fr-CH"/>
        </w:rPr>
        <w:t>Executive</w:t>
      </w:r>
      <w:r w:rsidRPr="00352B7C">
        <w:rPr>
          <w:b/>
          <w:bCs/>
          <w:lang w:val="fr-CH"/>
        </w:rPr>
        <w:t xml:space="preserve"> Global Clients chez Aon Hewitt </w:t>
      </w:r>
      <w:r>
        <w:rPr>
          <w:b/>
          <w:bCs/>
          <w:lang w:val="fr-CH"/>
        </w:rPr>
        <w:t>Suisse</w:t>
      </w:r>
      <w:r w:rsidRPr="00352B7C">
        <w:rPr>
          <w:b/>
          <w:bCs/>
          <w:lang w:val="fr-CH"/>
        </w:rPr>
        <w:t xml:space="preserve">. «Ce fait a également compensé le risque relativement élevé </w:t>
      </w:r>
      <w:r>
        <w:rPr>
          <w:b/>
          <w:bCs/>
          <w:lang w:val="fr-CH"/>
        </w:rPr>
        <w:t>lié à</w:t>
      </w:r>
      <w:r w:rsidRPr="00352B7C">
        <w:rPr>
          <w:b/>
          <w:bCs/>
          <w:lang w:val="fr-CH"/>
        </w:rPr>
        <w:t xml:space="preserve"> la composition démographique.</w:t>
      </w:r>
      <w:r w:rsidR="004D4702">
        <w:rPr>
          <w:lang w:val="fr-CH" w:eastAsia="en-GB"/>
        </w:rPr>
        <w:t xml:space="preserve">» </w:t>
      </w:r>
      <w:r w:rsidRPr="00352B7C">
        <w:rPr>
          <w:b/>
          <w:bCs/>
          <w:lang w:val="fr-CH"/>
        </w:rPr>
        <w:t>La stabilité politique, les bonnes relations gouvernementales, le faible risque de terrorisme, les faibles taux de criminalité et des pratiques en matière d’emploi qui ont fait leurs preuves font globalement de Zurich un site d’implantation très attractif. En comparaison européenne, Zurich a pu s’affirmer avec succès en occupant le 3e rang.</w:t>
      </w:r>
    </w:p>
    <w:p w:rsidR="007125B8" w:rsidRPr="00352B7C" w:rsidRDefault="007125B8" w:rsidP="00E743F8">
      <w:pPr>
        <w:spacing w:line="288" w:lineRule="auto"/>
        <w:ind w:right="969"/>
        <w:rPr>
          <w:b/>
          <w:bCs/>
          <w:lang w:val="fr-CH"/>
        </w:rPr>
      </w:pPr>
    </w:p>
    <w:p w:rsidR="007125B8" w:rsidRPr="00352B7C" w:rsidRDefault="007125B8" w:rsidP="00E743F8">
      <w:pPr>
        <w:spacing w:line="288" w:lineRule="auto"/>
        <w:ind w:right="969"/>
        <w:rPr>
          <w:lang w:val="fr-CH"/>
        </w:rPr>
      </w:pPr>
      <w:r w:rsidRPr="00352B7C">
        <w:rPr>
          <w:lang w:val="fr-CH"/>
        </w:rPr>
        <w:t xml:space="preserve">Avec Londres, Copenhague, Zurich, Stockholm et Oslo, ce sont les capitales des pays </w:t>
      </w:r>
      <w:r>
        <w:rPr>
          <w:lang w:val="fr-CH"/>
        </w:rPr>
        <w:t>possédant</w:t>
      </w:r>
      <w:r w:rsidRPr="00352B7C">
        <w:rPr>
          <w:lang w:val="fr-CH"/>
        </w:rPr>
        <w:t xml:space="preserve"> leur propre monnaie qui </w:t>
      </w:r>
      <w:r>
        <w:rPr>
          <w:lang w:val="fr-CH"/>
        </w:rPr>
        <w:t>figurent</w:t>
      </w:r>
      <w:r w:rsidRPr="00352B7C">
        <w:rPr>
          <w:lang w:val="fr-CH"/>
        </w:rPr>
        <w:t xml:space="preserve"> en tête du classement européen. Seule Amsterdam parvient à occuper </w:t>
      </w:r>
      <w:r>
        <w:rPr>
          <w:lang w:val="fr-CH"/>
        </w:rPr>
        <w:t>un</w:t>
      </w:r>
      <w:r w:rsidRPr="00352B7C">
        <w:rPr>
          <w:lang w:val="fr-CH"/>
        </w:rPr>
        <w:t xml:space="preserve"> rang </w:t>
      </w:r>
      <w:r>
        <w:rPr>
          <w:lang w:val="fr-CH"/>
        </w:rPr>
        <w:t>parmi l</w:t>
      </w:r>
      <w:r w:rsidRPr="00352B7C">
        <w:rPr>
          <w:lang w:val="fr-CH"/>
        </w:rPr>
        <w:t>es cinq meilleures</w:t>
      </w:r>
      <w:r>
        <w:rPr>
          <w:lang w:val="fr-CH"/>
        </w:rPr>
        <w:t>,</w:t>
      </w:r>
      <w:r w:rsidRPr="00352B7C">
        <w:rPr>
          <w:lang w:val="fr-CH"/>
        </w:rPr>
        <w:t xml:space="preserve"> à égalité de points avec Oslo, ces cinq villes étant en outre considérées comme des villes à très faible risque. «Cela reflète clairement les préoccupations actuelles</w:t>
      </w:r>
      <w:r>
        <w:rPr>
          <w:lang w:val="fr-CH"/>
        </w:rPr>
        <w:t xml:space="preserve"> quant à la stabilité</w:t>
      </w:r>
      <w:r w:rsidRPr="00352B7C">
        <w:rPr>
          <w:lang w:val="fr-CH"/>
        </w:rPr>
        <w:t xml:space="preserve"> de </w:t>
      </w:r>
      <w:r>
        <w:rPr>
          <w:lang w:val="fr-CH"/>
        </w:rPr>
        <w:t xml:space="preserve">la </w:t>
      </w:r>
      <w:r w:rsidRPr="00352B7C">
        <w:rPr>
          <w:lang w:val="fr-CH"/>
        </w:rPr>
        <w:t>zone</w:t>
      </w:r>
      <w:r>
        <w:rPr>
          <w:lang w:val="fr-CH"/>
        </w:rPr>
        <w:t xml:space="preserve"> euro</w:t>
      </w:r>
      <w:r w:rsidRPr="00352B7C">
        <w:rPr>
          <w:lang w:val="fr-CH" w:eastAsia="en-GB"/>
        </w:rPr>
        <w:t xml:space="preserve">», a poursuivi M. </w:t>
      </w:r>
      <w:r w:rsidRPr="00352B7C">
        <w:rPr>
          <w:bCs/>
          <w:iCs/>
          <w:lang w:val="fr-CH"/>
        </w:rPr>
        <w:t>Nyfeler.</w:t>
      </w:r>
      <w:r w:rsidRPr="00352B7C">
        <w:rPr>
          <w:lang w:val="fr-CH"/>
        </w:rPr>
        <w:t xml:space="preserve"> </w:t>
      </w:r>
      <w:r>
        <w:rPr>
          <w:lang w:val="fr-CH"/>
        </w:rPr>
        <w:t>En</w:t>
      </w:r>
      <w:r w:rsidRPr="00352B7C">
        <w:rPr>
          <w:lang w:val="fr-CH"/>
        </w:rPr>
        <w:t xml:space="preserve"> 2013</w:t>
      </w:r>
      <w:r>
        <w:rPr>
          <w:lang w:val="fr-CH"/>
        </w:rPr>
        <w:t>, l</w:t>
      </w:r>
      <w:r w:rsidRPr="00352B7C">
        <w:rPr>
          <w:lang w:val="fr-CH"/>
        </w:rPr>
        <w:t>es villes européennes qui présentent le People Risk In</w:t>
      </w:r>
      <w:r>
        <w:rPr>
          <w:lang w:val="fr-CH"/>
        </w:rPr>
        <w:t>dex le plus élevé sont</w:t>
      </w:r>
      <w:r w:rsidRPr="00352B7C">
        <w:rPr>
          <w:lang w:val="fr-CH"/>
        </w:rPr>
        <w:t xml:space="preserve">  Bucarest, Athènes, Sofia, Belgrade et Kiev. «Les facteurs de différenciation sont surtout le soutien </w:t>
      </w:r>
      <w:r>
        <w:rPr>
          <w:lang w:val="fr-CH"/>
        </w:rPr>
        <w:t>de l'Etat</w:t>
      </w:r>
      <w:r w:rsidRPr="00352B7C">
        <w:rPr>
          <w:lang w:val="fr-CH"/>
        </w:rPr>
        <w:t>, les pratiques de recrutement et le développement des capacités des employés potentiels</w:t>
      </w:r>
      <w:r w:rsidRPr="00352B7C">
        <w:rPr>
          <w:lang w:val="fr-CH" w:eastAsia="en-GB"/>
        </w:rPr>
        <w:t>»</w:t>
      </w:r>
      <w:r w:rsidRPr="00352B7C">
        <w:rPr>
          <w:lang w:val="fr-CH"/>
        </w:rPr>
        <w:t>, a expliqué M. Nyfeler. «Ce sont ces points qui ont l’impact le plus important sur la disponibilité des talents et des spécialistes sur un site donné</w:t>
      </w:r>
      <w:r w:rsidRPr="00352B7C">
        <w:rPr>
          <w:lang w:val="fr-CH" w:eastAsia="en-GB"/>
        </w:rPr>
        <w:t>»</w:t>
      </w:r>
      <w:r w:rsidRPr="00352B7C">
        <w:rPr>
          <w:lang w:val="fr-CH"/>
        </w:rPr>
        <w:t xml:space="preserve">, a relevé M. Nyfeler. Au plan mondial, ce sont New York, Toronto et Singapour qui ont le vent en poupe, </w:t>
      </w:r>
      <w:r>
        <w:rPr>
          <w:lang w:val="fr-CH"/>
        </w:rPr>
        <w:t xml:space="preserve">suivies de </w:t>
      </w:r>
      <w:r w:rsidRPr="00352B7C">
        <w:rPr>
          <w:lang w:val="fr-CH"/>
        </w:rPr>
        <w:t>Londres et Montréal au 4e et au 5e rang. Les villes qui présentent les pires conditions préalables pour le développement positif de stratégies de gestion du personnel sont Addis Abeba, Sanaa et – ce qui n’est guère étonnant – Damas.</w:t>
      </w:r>
    </w:p>
    <w:p w:rsidR="007125B8" w:rsidRPr="00352B7C" w:rsidRDefault="007125B8" w:rsidP="00E743F8">
      <w:pPr>
        <w:spacing w:line="288" w:lineRule="auto"/>
        <w:ind w:right="969"/>
        <w:rPr>
          <w:lang w:val="fr-CH"/>
        </w:rPr>
      </w:pPr>
    </w:p>
    <w:p w:rsidR="007125B8" w:rsidRPr="00352B7C" w:rsidRDefault="007125B8" w:rsidP="00E743F8">
      <w:pPr>
        <w:spacing w:line="288" w:lineRule="auto"/>
        <w:ind w:right="969"/>
        <w:rPr>
          <w:lang w:val="fr-CH"/>
        </w:rPr>
      </w:pPr>
    </w:p>
    <w:p w:rsidR="007125B8" w:rsidRPr="00352B7C" w:rsidRDefault="007125B8" w:rsidP="00E743F8">
      <w:pPr>
        <w:spacing w:line="288" w:lineRule="auto"/>
        <w:ind w:right="969"/>
        <w:rPr>
          <w:lang w:val="fr-CH"/>
        </w:rPr>
      </w:pPr>
    </w:p>
    <w:p w:rsidR="007125B8" w:rsidRPr="00DD49AB" w:rsidRDefault="007125B8" w:rsidP="00E743F8">
      <w:pPr>
        <w:widowControl w:val="0"/>
        <w:spacing w:line="312" w:lineRule="auto"/>
        <w:ind w:right="1417"/>
        <w:rPr>
          <w:lang w:eastAsia="en-GB"/>
        </w:rPr>
      </w:pPr>
      <w:r w:rsidRPr="00DD49AB">
        <w:rPr>
          <w:b/>
          <w:bCs/>
        </w:rPr>
        <w:t>A propos du Aon Hewitt People Risk Index</w:t>
      </w:r>
    </w:p>
    <w:p w:rsidR="007125B8" w:rsidRPr="00352B7C" w:rsidRDefault="007125B8" w:rsidP="003E2895">
      <w:pPr>
        <w:widowControl w:val="0"/>
        <w:spacing w:line="312" w:lineRule="auto"/>
        <w:ind w:right="1417"/>
        <w:rPr>
          <w:lang w:val="fr-CH"/>
        </w:rPr>
      </w:pPr>
      <w:r w:rsidRPr="00352B7C">
        <w:rPr>
          <w:lang w:val="fr-CH"/>
        </w:rPr>
        <w:t>Les résultats du Aon Hewitt People Risk Index sont fondés sur des données provenant de plus de 100 sources statistiques ainsi que des informations complémentaires fournies par des consultants d’Aon Hewitt des différents pays et régions, récoltées et analyses sur une période de six mois par le Aon Hewitt</w:t>
      </w:r>
      <w:r>
        <w:rPr>
          <w:lang w:val="fr-CH"/>
        </w:rPr>
        <w:t xml:space="preserve"> </w:t>
      </w:r>
      <w:r w:rsidRPr="00352B7C">
        <w:rPr>
          <w:lang w:val="fr-CH"/>
        </w:rPr>
        <w:t xml:space="preserve">Regional Talent &amp; Rewards Analytics Center à Singapour. Les 138 villes citées ont été sélectionnées en fonction de critères tels que le nombre d’habitants, l’accroissement de la population, le niveau des investissements réalisés par des entreprises et leur répartition géographique. L’indice fixe 30 critères qualitatifs et quantitatifs dans les cinq domaines suivants: démographie, formation, soutien par l‘Etat, développement des talents et pratiques en matière d‘emploi. L’évaluation a lieu sur une échelle de 1 (risque le plus faible) à 10 (risque le plus élevé). Le domaine des pratiques en matière d’emploi comportant 10 des 30 critères a été pondéré avec 50 pour-cent. Le risque le plus faible qu’un site peut présenter se situe ainsi à 25, le risque le plus élevé à 250. Des informations plus détaillées sur le Aon Hewitt People Risk Index 2013 sont disponibles sur </w:t>
      </w:r>
      <w:hyperlink r:id="rId7" w:history="1">
        <w:r w:rsidRPr="00352B7C">
          <w:rPr>
            <w:lang w:val="fr-CH"/>
          </w:rPr>
          <w:t>http://www.aonpeoplerisk.com</w:t>
        </w:r>
      </w:hyperlink>
      <w:r w:rsidRPr="00352B7C">
        <w:rPr>
          <w:lang w:val="fr-CH"/>
        </w:rPr>
        <w:t>.</w:t>
      </w:r>
    </w:p>
    <w:p w:rsidR="007125B8" w:rsidRPr="00352B7C" w:rsidRDefault="007125B8" w:rsidP="00E743F8">
      <w:pPr>
        <w:overflowPunct/>
        <w:autoSpaceDE/>
        <w:autoSpaceDN/>
        <w:adjustRightInd/>
        <w:textAlignment w:val="auto"/>
        <w:rPr>
          <w:lang w:val="fr-CH"/>
        </w:rPr>
      </w:pPr>
    </w:p>
    <w:p w:rsidR="007125B8" w:rsidRPr="00352B7C" w:rsidRDefault="007125B8" w:rsidP="00E743F8">
      <w:pPr>
        <w:spacing w:line="312" w:lineRule="auto"/>
        <w:rPr>
          <w:rFonts w:ascii="Helvetica" w:hAnsi="Helvetica"/>
          <w:b/>
          <w:sz w:val="18"/>
          <w:szCs w:val="18"/>
          <w:lang w:val="fr-CH"/>
        </w:rPr>
      </w:pPr>
      <w:r w:rsidRPr="00352B7C">
        <w:rPr>
          <w:rFonts w:ascii="Helvetica" w:hAnsi="Helvetica"/>
          <w:b/>
          <w:sz w:val="18"/>
          <w:szCs w:val="18"/>
          <w:lang w:val="fr-CH"/>
        </w:rPr>
        <w:t xml:space="preserve">Demande </w:t>
      </w:r>
      <w:r>
        <w:rPr>
          <w:rFonts w:ascii="Helvetica" w:hAnsi="Helvetica"/>
          <w:b/>
          <w:sz w:val="18"/>
          <w:szCs w:val="18"/>
          <w:lang w:val="fr-CH"/>
        </w:rPr>
        <w:t>d'images</w:t>
      </w:r>
    </w:p>
    <w:p w:rsidR="007125B8" w:rsidRPr="00352B7C" w:rsidRDefault="007125B8" w:rsidP="00E743F8">
      <w:pPr>
        <w:overflowPunct/>
        <w:autoSpaceDE/>
        <w:autoSpaceDN/>
        <w:adjustRightInd/>
        <w:textAlignment w:val="auto"/>
        <w:rPr>
          <w:rFonts w:ascii="Helvetica" w:hAnsi="Helvetica"/>
          <w:sz w:val="18"/>
          <w:szCs w:val="18"/>
          <w:lang w:val="fr-CH"/>
        </w:rPr>
      </w:pPr>
      <w:r w:rsidRPr="00352B7C">
        <w:rPr>
          <w:rFonts w:ascii="Helvetica" w:hAnsi="Helvetica"/>
          <w:sz w:val="18"/>
          <w:szCs w:val="18"/>
          <w:lang w:val="fr-CH"/>
        </w:rPr>
        <w:t xml:space="preserve">Vous trouverez des </w:t>
      </w:r>
      <w:r>
        <w:rPr>
          <w:rFonts w:ascii="Helvetica" w:hAnsi="Helvetica"/>
          <w:sz w:val="18"/>
          <w:szCs w:val="18"/>
          <w:lang w:val="fr-CH"/>
        </w:rPr>
        <w:t>images</w:t>
      </w:r>
      <w:r w:rsidRPr="00352B7C">
        <w:rPr>
          <w:rFonts w:ascii="Helvetica" w:hAnsi="Helvetica"/>
          <w:sz w:val="18"/>
          <w:szCs w:val="18"/>
          <w:lang w:val="fr-CH"/>
        </w:rPr>
        <w:t xml:space="preserve"> à télécharger sous www.press-n-relations.ch dans l’annexe au texte publié sous cette adresse web ou sur notre portail destiné aux médias sur http://amid-pr.press-n-relations.com sous le mot-clé «People Risk 2013».</w:t>
      </w:r>
    </w:p>
    <w:p w:rsidR="007125B8" w:rsidRPr="00352B7C" w:rsidRDefault="007125B8" w:rsidP="00E743F8">
      <w:pPr>
        <w:overflowPunct/>
        <w:autoSpaceDE/>
        <w:autoSpaceDN/>
        <w:adjustRightInd/>
        <w:textAlignment w:val="auto"/>
        <w:rPr>
          <w:rFonts w:ascii="Helvetica" w:hAnsi="Helvetica"/>
          <w:sz w:val="18"/>
          <w:szCs w:val="18"/>
          <w:lang w:val="fr-CH"/>
        </w:rPr>
      </w:pPr>
    </w:p>
    <w:p w:rsidR="007125B8" w:rsidRPr="00352B7C" w:rsidRDefault="00AE5EAA" w:rsidP="00E743F8">
      <w:pPr>
        <w:overflowPunct/>
        <w:autoSpaceDE/>
        <w:autoSpaceDN/>
        <w:adjustRightInd/>
        <w:textAlignment w:val="auto"/>
        <w:rPr>
          <w:lang w:val="fr-CH"/>
        </w:rPr>
      </w:pPr>
      <w:r>
        <w:rPr>
          <w:noProof/>
          <w:lang w:val="de-DE" w:eastAsia="de-DE"/>
        </w:rPr>
        <w:drawing>
          <wp:inline distT="0" distB="0" distL="0" distR="0">
            <wp:extent cx="914400" cy="1043940"/>
            <wp:effectExtent l="0" t="0" r="0" b="3810"/>
            <wp:docPr id="2" name="Bild 2" descr="Macintosh HD:Users:Andrea Wagner:Desktop:AONH-PeopleRisk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Macintosh HD:Users:Andrea Wagner:Desktop:AONH-PeopleRisk_word.jp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14400" cy="1043940"/>
                    </a:xfrm>
                    <a:prstGeom prst="rect">
                      <a:avLst/>
                    </a:prstGeom>
                    <a:noFill/>
                    <a:ln>
                      <a:noFill/>
                    </a:ln>
                  </pic:spPr>
                </pic:pic>
              </a:graphicData>
            </a:graphic>
          </wp:inline>
        </w:drawing>
      </w:r>
    </w:p>
    <w:p w:rsidR="007125B8" w:rsidRPr="00352B7C" w:rsidRDefault="007125B8" w:rsidP="00E743F8">
      <w:pPr>
        <w:overflowPunct/>
        <w:autoSpaceDE/>
        <w:autoSpaceDN/>
        <w:adjustRightInd/>
        <w:textAlignment w:val="auto"/>
        <w:rPr>
          <w:lang w:val="fr-CH"/>
        </w:rPr>
      </w:pPr>
    </w:p>
    <w:p w:rsidR="007125B8" w:rsidRPr="00352B7C" w:rsidRDefault="007125B8" w:rsidP="00E743F8">
      <w:pPr>
        <w:pStyle w:val="AonBodyCopy"/>
        <w:spacing w:before="100" w:beforeAutospacing="1" w:after="100" w:afterAutospacing="1" w:line="240" w:lineRule="auto"/>
        <w:rPr>
          <w:b/>
          <w:bCs/>
          <w:lang w:val="fr-CH"/>
        </w:rPr>
      </w:pPr>
      <w:r w:rsidRPr="00352B7C">
        <w:rPr>
          <w:b/>
          <w:bCs/>
          <w:lang w:val="fr-CH"/>
        </w:rPr>
        <w:t xml:space="preserve">Tableau de résultats </w:t>
      </w:r>
      <w:r>
        <w:rPr>
          <w:b/>
          <w:bCs/>
          <w:lang w:val="fr-CH"/>
        </w:rPr>
        <w:t>du</w:t>
      </w:r>
      <w:r w:rsidRPr="00352B7C">
        <w:rPr>
          <w:b/>
          <w:bCs/>
          <w:lang w:val="fr-CH"/>
        </w:rPr>
        <w:t xml:space="preserve"> Aon Hewitt People Risk Index</w:t>
      </w:r>
      <w:r w:rsidRPr="00352B7C">
        <w:rPr>
          <w:b/>
          <w:bCs/>
          <w:vertAlign w:val="superscript"/>
          <w:lang w:val="fr-CH"/>
        </w:rPr>
        <w:t xml:space="preserve"> </w:t>
      </w:r>
      <w:r w:rsidRPr="00352B7C">
        <w:rPr>
          <w:b/>
          <w:bCs/>
          <w:lang w:val="fr-CH"/>
        </w:rPr>
        <w:t>2013</w:t>
      </w:r>
    </w:p>
    <w:tbl>
      <w:tblPr>
        <w:tblpPr w:leftFromText="180" w:rightFromText="180" w:vertAnchor="text" w:horzAnchor="margin" w:tblpY="16"/>
        <w:tblW w:w="9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A0"/>
      </w:tblPr>
      <w:tblGrid>
        <w:gridCol w:w="1469"/>
        <w:gridCol w:w="1290"/>
        <w:gridCol w:w="728"/>
        <w:gridCol w:w="1001"/>
        <w:gridCol w:w="311"/>
        <w:gridCol w:w="1782"/>
        <w:gridCol w:w="1456"/>
        <w:gridCol w:w="728"/>
        <w:gridCol w:w="979"/>
      </w:tblGrid>
      <w:tr w:rsidR="007125B8" w:rsidRPr="00352B7C">
        <w:trPr>
          <w:trHeight w:val="387"/>
          <w:tblHeader/>
        </w:trPr>
        <w:tc>
          <w:tcPr>
            <w:tcW w:w="1469" w:type="dxa"/>
            <w:vAlign w:val="bottom"/>
          </w:tcPr>
          <w:p w:rsidR="007125B8" w:rsidRPr="00352B7C" w:rsidRDefault="007125B8" w:rsidP="004444C4">
            <w:pPr>
              <w:pStyle w:val="AonBodyCopy"/>
              <w:spacing w:after="0"/>
              <w:rPr>
                <w:rFonts w:ascii="Helvetica" w:hAnsi="Helvetica"/>
                <w:b/>
                <w:sz w:val="16"/>
                <w:szCs w:val="16"/>
                <w:lang w:val="fr-CH"/>
              </w:rPr>
            </w:pPr>
            <w:r w:rsidRPr="00352B7C">
              <w:rPr>
                <w:rFonts w:ascii="Helvetica" w:hAnsi="Helvetica"/>
                <w:b/>
                <w:sz w:val="16"/>
                <w:szCs w:val="16"/>
                <w:lang w:val="fr-CH"/>
              </w:rPr>
              <w:t>Pays</w:t>
            </w:r>
          </w:p>
        </w:tc>
        <w:tc>
          <w:tcPr>
            <w:tcW w:w="1290" w:type="dxa"/>
            <w:vAlign w:val="bottom"/>
          </w:tcPr>
          <w:p w:rsidR="007125B8" w:rsidRPr="00352B7C" w:rsidRDefault="007125B8" w:rsidP="004444C4">
            <w:pPr>
              <w:pStyle w:val="AonBodyCopy"/>
              <w:spacing w:after="0"/>
              <w:rPr>
                <w:rFonts w:ascii="Helvetica" w:hAnsi="Helvetica"/>
                <w:b/>
                <w:sz w:val="16"/>
                <w:szCs w:val="16"/>
                <w:lang w:val="fr-CH"/>
              </w:rPr>
            </w:pPr>
            <w:r w:rsidRPr="00352B7C">
              <w:rPr>
                <w:rFonts w:ascii="Helvetica" w:hAnsi="Helvetica"/>
                <w:b/>
                <w:sz w:val="16"/>
                <w:szCs w:val="16"/>
                <w:lang w:val="fr-CH"/>
              </w:rPr>
              <w:t>Ville</w:t>
            </w:r>
          </w:p>
        </w:tc>
        <w:tc>
          <w:tcPr>
            <w:tcW w:w="728" w:type="dxa"/>
            <w:vAlign w:val="bottom"/>
          </w:tcPr>
          <w:p w:rsidR="007125B8" w:rsidRPr="00352B7C" w:rsidRDefault="007125B8" w:rsidP="004444C4">
            <w:pPr>
              <w:pStyle w:val="AonBodyCopy"/>
              <w:spacing w:after="0"/>
              <w:jc w:val="center"/>
              <w:rPr>
                <w:rFonts w:ascii="Helvetica" w:hAnsi="Helvetica"/>
                <w:b/>
                <w:sz w:val="16"/>
                <w:szCs w:val="16"/>
                <w:lang w:val="fr-CH"/>
              </w:rPr>
            </w:pPr>
            <w:r w:rsidRPr="00352B7C">
              <w:rPr>
                <w:rFonts w:ascii="Helvetica" w:hAnsi="Helvetica"/>
                <w:b/>
                <w:sz w:val="16"/>
                <w:szCs w:val="16"/>
                <w:lang w:val="fr-CH"/>
              </w:rPr>
              <w:t>Rang</w:t>
            </w:r>
          </w:p>
        </w:tc>
        <w:tc>
          <w:tcPr>
            <w:tcW w:w="1001" w:type="dxa"/>
            <w:vAlign w:val="bottom"/>
          </w:tcPr>
          <w:p w:rsidR="007125B8" w:rsidRPr="00352B7C" w:rsidRDefault="007125B8" w:rsidP="004147E4">
            <w:pPr>
              <w:pStyle w:val="AonBodyCopy"/>
              <w:spacing w:after="0"/>
              <w:jc w:val="center"/>
              <w:rPr>
                <w:rFonts w:ascii="Helvetica" w:hAnsi="Helvetica"/>
                <w:b/>
                <w:sz w:val="16"/>
                <w:szCs w:val="16"/>
                <w:lang w:val="fr-CH"/>
              </w:rPr>
            </w:pPr>
            <w:r w:rsidRPr="00352B7C">
              <w:rPr>
                <w:rFonts w:ascii="Helvetica" w:hAnsi="Helvetica"/>
                <w:b/>
                <w:sz w:val="16"/>
                <w:szCs w:val="16"/>
                <w:lang w:val="fr-CH"/>
              </w:rPr>
              <w:t>Classement global</w:t>
            </w:r>
            <w:r w:rsidRPr="00352B7C">
              <w:rPr>
                <w:rFonts w:ascii="Helvetica" w:hAnsi="Helvetica"/>
                <w:b/>
                <w:sz w:val="16"/>
                <w:szCs w:val="16"/>
                <w:lang w:val="fr-CH"/>
              </w:rPr>
              <w:br/>
              <w:t>(25 à 250)</w:t>
            </w:r>
          </w:p>
        </w:tc>
        <w:tc>
          <w:tcPr>
            <w:tcW w:w="311" w:type="dxa"/>
            <w:tcBorders>
              <w:top w:val="nil"/>
              <w:bottom w:val="nil"/>
            </w:tcBorders>
            <w:vAlign w:val="bottom"/>
          </w:tcPr>
          <w:p w:rsidR="007125B8" w:rsidRPr="00352B7C" w:rsidRDefault="007125B8" w:rsidP="0066745D">
            <w:pPr>
              <w:pStyle w:val="AonBodyCopy"/>
              <w:spacing w:after="0" w:line="240" w:lineRule="auto"/>
              <w:jc w:val="center"/>
              <w:rPr>
                <w:rFonts w:ascii="Helvetica" w:hAnsi="Helvetica"/>
                <w:b/>
                <w:sz w:val="16"/>
                <w:szCs w:val="16"/>
                <w:lang w:val="fr-CH"/>
              </w:rPr>
            </w:pPr>
          </w:p>
        </w:tc>
        <w:tc>
          <w:tcPr>
            <w:tcW w:w="1782" w:type="dxa"/>
            <w:vAlign w:val="bottom"/>
          </w:tcPr>
          <w:p w:rsidR="007125B8" w:rsidRPr="00352B7C" w:rsidRDefault="007125B8" w:rsidP="004444C4">
            <w:pPr>
              <w:pStyle w:val="AonBodyCopy"/>
              <w:spacing w:after="0"/>
              <w:rPr>
                <w:rFonts w:ascii="Helvetica" w:hAnsi="Helvetica"/>
                <w:b/>
                <w:sz w:val="16"/>
                <w:szCs w:val="16"/>
                <w:lang w:val="fr-CH"/>
              </w:rPr>
            </w:pPr>
            <w:r w:rsidRPr="00352B7C">
              <w:rPr>
                <w:rFonts w:ascii="Helvetica" w:hAnsi="Helvetica"/>
                <w:b/>
                <w:sz w:val="16"/>
                <w:szCs w:val="16"/>
                <w:lang w:val="fr-CH"/>
              </w:rPr>
              <w:t>Pays</w:t>
            </w:r>
          </w:p>
        </w:tc>
        <w:tc>
          <w:tcPr>
            <w:tcW w:w="1456" w:type="dxa"/>
            <w:vAlign w:val="bottom"/>
          </w:tcPr>
          <w:p w:rsidR="007125B8" w:rsidRPr="00352B7C" w:rsidRDefault="007125B8" w:rsidP="004444C4">
            <w:pPr>
              <w:pStyle w:val="AonBodyCopy"/>
              <w:spacing w:after="0"/>
              <w:rPr>
                <w:rFonts w:ascii="Helvetica" w:hAnsi="Helvetica"/>
                <w:b/>
                <w:sz w:val="16"/>
                <w:szCs w:val="16"/>
                <w:lang w:val="fr-CH"/>
              </w:rPr>
            </w:pPr>
            <w:r w:rsidRPr="00352B7C">
              <w:rPr>
                <w:rFonts w:ascii="Helvetica" w:hAnsi="Helvetica"/>
                <w:b/>
                <w:sz w:val="16"/>
                <w:szCs w:val="16"/>
                <w:lang w:val="fr-CH"/>
              </w:rPr>
              <w:t>Ville</w:t>
            </w:r>
          </w:p>
        </w:tc>
        <w:tc>
          <w:tcPr>
            <w:tcW w:w="728" w:type="dxa"/>
            <w:vAlign w:val="bottom"/>
          </w:tcPr>
          <w:p w:rsidR="007125B8" w:rsidRPr="00352B7C" w:rsidRDefault="007125B8" w:rsidP="004444C4">
            <w:pPr>
              <w:pStyle w:val="AonBodyCopy"/>
              <w:spacing w:after="0"/>
              <w:jc w:val="center"/>
              <w:rPr>
                <w:rFonts w:ascii="Helvetica" w:hAnsi="Helvetica"/>
                <w:b/>
                <w:sz w:val="16"/>
                <w:szCs w:val="16"/>
                <w:lang w:val="fr-CH"/>
              </w:rPr>
            </w:pPr>
            <w:r w:rsidRPr="00352B7C">
              <w:rPr>
                <w:rFonts w:ascii="Helvetica" w:hAnsi="Helvetica"/>
                <w:b/>
                <w:sz w:val="16"/>
                <w:szCs w:val="16"/>
                <w:lang w:val="fr-CH"/>
              </w:rPr>
              <w:t>Rang</w:t>
            </w:r>
          </w:p>
        </w:tc>
        <w:tc>
          <w:tcPr>
            <w:tcW w:w="979" w:type="dxa"/>
            <w:vAlign w:val="bottom"/>
          </w:tcPr>
          <w:p w:rsidR="007125B8" w:rsidRPr="00352B7C" w:rsidRDefault="007125B8" w:rsidP="004147E4">
            <w:pPr>
              <w:pStyle w:val="AonBodyCopy"/>
              <w:spacing w:after="0"/>
              <w:jc w:val="center"/>
              <w:rPr>
                <w:rFonts w:ascii="Helvetica" w:hAnsi="Helvetica"/>
                <w:b/>
                <w:sz w:val="16"/>
                <w:szCs w:val="16"/>
                <w:lang w:val="fr-CH"/>
              </w:rPr>
            </w:pPr>
            <w:r w:rsidRPr="00352B7C">
              <w:rPr>
                <w:rFonts w:ascii="Helvetica" w:hAnsi="Helvetica"/>
                <w:b/>
                <w:sz w:val="16"/>
                <w:szCs w:val="16"/>
                <w:lang w:val="fr-CH"/>
              </w:rPr>
              <w:t>Classement global</w:t>
            </w:r>
            <w:r w:rsidRPr="00352B7C">
              <w:rPr>
                <w:rFonts w:ascii="Helvetica" w:hAnsi="Helvetica"/>
                <w:b/>
                <w:sz w:val="16"/>
                <w:szCs w:val="16"/>
                <w:lang w:val="fr-CH"/>
              </w:rPr>
              <w:br/>
              <w:t>(25 à 250)</w:t>
            </w:r>
          </w:p>
        </w:tc>
      </w:tr>
      <w:tr w:rsidR="007125B8" w:rsidRPr="00352B7C">
        <w:trPr>
          <w:trHeight w:val="216"/>
        </w:trPr>
        <w:tc>
          <w:tcPr>
            <w:tcW w:w="1469" w:type="dxa"/>
          </w:tcPr>
          <w:p w:rsidR="007125B8" w:rsidRPr="00352B7C" w:rsidRDefault="007125B8" w:rsidP="00794AEA">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652B87">
            <w:pPr>
              <w:rPr>
                <w:rFonts w:ascii="Helvetica" w:hAnsi="Helvetica"/>
                <w:sz w:val="16"/>
                <w:szCs w:val="16"/>
                <w:lang w:val="fr-CH"/>
              </w:rPr>
            </w:pPr>
            <w:r w:rsidRPr="00352B7C">
              <w:rPr>
                <w:rFonts w:ascii="Helvetica" w:hAnsi="Helvetica"/>
                <w:sz w:val="16"/>
                <w:szCs w:val="16"/>
                <w:lang w:val="fr-CH"/>
              </w:rPr>
              <w:t>New York</w:t>
            </w:r>
          </w:p>
        </w:tc>
        <w:tc>
          <w:tcPr>
            <w:tcW w:w="728" w:type="dxa"/>
            <w:vAlign w:val="center"/>
          </w:tcPr>
          <w:p w:rsidR="007125B8" w:rsidRPr="00352B7C" w:rsidRDefault="007125B8" w:rsidP="00652B87">
            <w:pPr>
              <w:jc w:val="center"/>
              <w:rPr>
                <w:rFonts w:ascii="Helvetica" w:hAnsi="Helvetica"/>
                <w:sz w:val="16"/>
                <w:szCs w:val="16"/>
                <w:lang w:val="fr-CH"/>
              </w:rPr>
            </w:pPr>
            <w:r w:rsidRPr="00352B7C">
              <w:rPr>
                <w:rFonts w:ascii="Helvetica" w:hAnsi="Helvetica"/>
                <w:sz w:val="16"/>
                <w:szCs w:val="16"/>
                <w:lang w:val="fr-CH"/>
              </w:rPr>
              <w:t>1</w:t>
            </w:r>
          </w:p>
        </w:tc>
        <w:tc>
          <w:tcPr>
            <w:tcW w:w="1001" w:type="dxa"/>
            <w:vAlign w:val="center"/>
          </w:tcPr>
          <w:p w:rsidR="007125B8" w:rsidRPr="00352B7C" w:rsidRDefault="007125B8" w:rsidP="00652B87">
            <w:pPr>
              <w:jc w:val="center"/>
              <w:rPr>
                <w:rFonts w:ascii="Helvetica" w:hAnsi="Helvetica"/>
                <w:sz w:val="16"/>
                <w:szCs w:val="16"/>
                <w:lang w:val="fr-CH"/>
              </w:rPr>
            </w:pPr>
            <w:r w:rsidRPr="00352B7C">
              <w:rPr>
                <w:rFonts w:ascii="Helvetica" w:hAnsi="Helvetica"/>
                <w:sz w:val="16"/>
                <w:szCs w:val="16"/>
                <w:lang w:val="fr-CH"/>
              </w:rPr>
              <w:t>67</w:t>
            </w:r>
          </w:p>
        </w:tc>
        <w:tc>
          <w:tcPr>
            <w:tcW w:w="311" w:type="dxa"/>
            <w:tcBorders>
              <w:top w:val="nil"/>
              <w:bottom w:val="nil"/>
            </w:tcBorders>
            <w:vAlign w:val="center"/>
          </w:tcPr>
          <w:p w:rsidR="007125B8" w:rsidRPr="00352B7C" w:rsidRDefault="007125B8" w:rsidP="00652B87">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France</w:t>
            </w:r>
          </w:p>
        </w:tc>
        <w:tc>
          <w:tcPr>
            <w:tcW w:w="1456" w:type="dxa"/>
          </w:tcPr>
          <w:p w:rsidR="007125B8" w:rsidRPr="00352B7C" w:rsidRDefault="007125B8" w:rsidP="00652B87">
            <w:pPr>
              <w:rPr>
                <w:rFonts w:ascii="Helvetica" w:hAnsi="Helvetica"/>
                <w:sz w:val="16"/>
                <w:szCs w:val="16"/>
                <w:lang w:val="fr-CH"/>
              </w:rPr>
            </w:pPr>
            <w:r w:rsidRPr="00352B7C">
              <w:rPr>
                <w:rFonts w:ascii="Helvetica" w:hAnsi="Helvetica"/>
                <w:sz w:val="16"/>
                <w:szCs w:val="16"/>
                <w:lang w:val="fr-CH"/>
              </w:rPr>
              <w:t>Paris</w:t>
            </w:r>
          </w:p>
        </w:tc>
        <w:tc>
          <w:tcPr>
            <w:tcW w:w="728" w:type="dxa"/>
            <w:vAlign w:val="center"/>
          </w:tcPr>
          <w:p w:rsidR="007125B8" w:rsidRPr="00352B7C" w:rsidRDefault="007125B8" w:rsidP="00652B87">
            <w:pPr>
              <w:jc w:val="center"/>
              <w:rPr>
                <w:rFonts w:ascii="Helvetica" w:hAnsi="Helvetica"/>
                <w:sz w:val="16"/>
                <w:szCs w:val="16"/>
                <w:lang w:val="fr-CH"/>
              </w:rPr>
            </w:pPr>
            <w:r w:rsidRPr="00352B7C">
              <w:rPr>
                <w:rFonts w:ascii="Helvetica" w:hAnsi="Helvetica"/>
                <w:sz w:val="16"/>
                <w:szCs w:val="16"/>
                <w:lang w:val="fr-CH"/>
              </w:rPr>
              <w:t>36</w:t>
            </w:r>
          </w:p>
        </w:tc>
        <w:tc>
          <w:tcPr>
            <w:tcW w:w="979" w:type="dxa"/>
            <w:vAlign w:val="center"/>
          </w:tcPr>
          <w:p w:rsidR="007125B8" w:rsidRPr="00352B7C" w:rsidRDefault="007125B8" w:rsidP="00652B87">
            <w:pPr>
              <w:jc w:val="center"/>
              <w:rPr>
                <w:rFonts w:ascii="Helvetica" w:hAnsi="Helvetica"/>
                <w:sz w:val="16"/>
                <w:szCs w:val="16"/>
                <w:lang w:val="fr-CH"/>
              </w:rPr>
            </w:pPr>
            <w:r w:rsidRPr="00352B7C">
              <w:rPr>
                <w:rFonts w:ascii="Helvetica" w:hAnsi="Helvetica"/>
                <w:sz w:val="16"/>
                <w:szCs w:val="16"/>
                <w:lang w:val="fr-CH"/>
              </w:rPr>
              <w:t>91</w:t>
            </w:r>
          </w:p>
        </w:tc>
      </w:tr>
      <w:tr w:rsidR="007125B8" w:rsidRPr="00352B7C">
        <w:trPr>
          <w:trHeight w:val="200"/>
        </w:trPr>
        <w:tc>
          <w:tcPr>
            <w:tcW w:w="1469"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Singapour</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Singapour</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70</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Grande-Bretagne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Manchester</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92</w:t>
            </w:r>
          </w:p>
        </w:tc>
      </w:tr>
      <w:tr w:rsidR="007125B8" w:rsidRPr="00352B7C">
        <w:trPr>
          <w:trHeight w:val="216"/>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Canada</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Toronto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72</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Allemagne</w:t>
            </w:r>
          </w:p>
        </w:tc>
        <w:tc>
          <w:tcPr>
            <w:tcW w:w="1456" w:type="dxa"/>
          </w:tcPr>
          <w:p w:rsidR="007125B8" w:rsidRPr="00352B7C" w:rsidRDefault="007125B8" w:rsidP="00536033">
            <w:pPr>
              <w:rPr>
                <w:rFonts w:ascii="Helvetica" w:hAnsi="Helvetica"/>
                <w:sz w:val="16"/>
                <w:szCs w:val="16"/>
                <w:lang w:val="fr-CH"/>
              </w:rPr>
            </w:pPr>
            <w:r w:rsidRPr="00352B7C">
              <w:rPr>
                <w:rFonts w:ascii="Helvetica" w:hAnsi="Helvetica"/>
                <w:sz w:val="16"/>
                <w:szCs w:val="16"/>
                <w:lang w:val="fr-CH"/>
              </w:rPr>
              <w:t>Francfort</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92</w:t>
            </w:r>
          </w:p>
        </w:tc>
      </w:tr>
      <w:tr w:rsidR="007125B8" w:rsidRPr="00352B7C">
        <w:trPr>
          <w:trHeight w:val="200"/>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Grande-Bretagne</w:t>
            </w:r>
          </w:p>
        </w:tc>
        <w:tc>
          <w:tcPr>
            <w:tcW w:w="1290" w:type="dxa"/>
          </w:tcPr>
          <w:p w:rsidR="007125B8" w:rsidRPr="00352B7C" w:rsidRDefault="007125B8" w:rsidP="009B6ABA">
            <w:pPr>
              <w:rPr>
                <w:rFonts w:ascii="Helvetica" w:hAnsi="Helvetica"/>
                <w:sz w:val="16"/>
                <w:szCs w:val="16"/>
                <w:lang w:val="fr-CH"/>
              </w:rPr>
            </w:pPr>
            <w:r w:rsidRPr="00352B7C">
              <w:rPr>
                <w:rFonts w:ascii="Helvetica" w:hAnsi="Helvetica"/>
                <w:sz w:val="16"/>
                <w:szCs w:val="16"/>
                <w:lang w:val="fr-CH"/>
              </w:rPr>
              <w:t>Londres</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73</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Autriche</w:t>
            </w:r>
          </w:p>
        </w:tc>
        <w:tc>
          <w:tcPr>
            <w:tcW w:w="1456" w:type="dxa"/>
          </w:tcPr>
          <w:p w:rsidR="007125B8" w:rsidRPr="00352B7C" w:rsidRDefault="007125B8" w:rsidP="00536033">
            <w:pPr>
              <w:rPr>
                <w:rFonts w:ascii="Helvetica" w:hAnsi="Helvetica"/>
                <w:sz w:val="16"/>
                <w:szCs w:val="16"/>
                <w:lang w:val="fr-CH"/>
              </w:rPr>
            </w:pPr>
            <w:r w:rsidRPr="00352B7C">
              <w:rPr>
                <w:rFonts w:ascii="Helvetica" w:hAnsi="Helvetica"/>
                <w:sz w:val="16"/>
                <w:szCs w:val="16"/>
                <w:lang w:val="fr-CH"/>
              </w:rPr>
              <w:t>Vienne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92</w:t>
            </w:r>
          </w:p>
        </w:tc>
      </w:tr>
      <w:tr w:rsidR="007125B8" w:rsidRPr="00352B7C">
        <w:trPr>
          <w:trHeight w:val="216"/>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Canada</w:t>
            </w:r>
          </w:p>
        </w:tc>
        <w:tc>
          <w:tcPr>
            <w:tcW w:w="1290" w:type="dxa"/>
          </w:tcPr>
          <w:p w:rsidR="007125B8" w:rsidRPr="00352B7C" w:rsidRDefault="007125B8" w:rsidP="009B6ABA">
            <w:pPr>
              <w:rPr>
                <w:rFonts w:ascii="Helvetica" w:hAnsi="Helvetica"/>
                <w:sz w:val="16"/>
                <w:szCs w:val="16"/>
                <w:lang w:val="fr-CH"/>
              </w:rPr>
            </w:pPr>
            <w:r w:rsidRPr="00352B7C">
              <w:rPr>
                <w:rFonts w:ascii="Helvetica" w:hAnsi="Helvetica"/>
                <w:sz w:val="16"/>
                <w:szCs w:val="16"/>
                <w:lang w:val="fr-CH"/>
              </w:rPr>
              <w:t>Montréal</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73</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Nouvelle-Zélande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Auckland</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40</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93</w:t>
            </w:r>
          </w:p>
        </w:tc>
      </w:tr>
      <w:tr w:rsidR="007125B8" w:rsidRPr="00352B7C">
        <w:trPr>
          <w:trHeight w:val="200"/>
        </w:trPr>
        <w:tc>
          <w:tcPr>
            <w:tcW w:w="1469" w:type="dxa"/>
          </w:tcPr>
          <w:p w:rsidR="007125B8" w:rsidRPr="00352B7C" w:rsidRDefault="007125B8" w:rsidP="00256BFB">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Los Angeles</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74</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Allemagne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Berlin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40</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93</w:t>
            </w:r>
          </w:p>
        </w:tc>
      </w:tr>
      <w:tr w:rsidR="007125B8" w:rsidRPr="00352B7C">
        <w:trPr>
          <w:trHeight w:val="216"/>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Danemark</w:t>
            </w:r>
          </w:p>
        </w:tc>
        <w:tc>
          <w:tcPr>
            <w:tcW w:w="1290" w:type="dxa"/>
          </w:tcPr>
          <w:p w:rsidR="007125B8" w:rsidRPr="00352B7C" w:rsidRDefault="007125B8" w:rsidP="00554364">
            <w:pPr>
              <w:rPr>
                <w:rFonts w:ascii="Helvetica" w:hAnsi="Helvetica"/>
                <w:sz w:val="16"/>
                <w:szCs w:val="16"/>
                <w:lang w:val="fr-CH"/>
              </w:rPr>
            </w:pPr>
            <w:r w:rsidRPr="00352B7C">
              <w:rPr>
                <w:rFonts w:ascii="Helvetica" w:hAnsi="Helvetica"/>
                <w:sz w:val="16"/>
                <w:szCs w:val="16"/>
                <w:lang w:val="fr-CH"/>
              </w:rPr>
              <w:t>Copenhague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C46C3">
            <w:pPr>
              <w:rPr>
                <w:rFonts w:ascii="Helvetica" w:hAnsi="Helvetica"/>
                <w:sz w:val="16"/>
                <w:szCs w:val="16"/>
                <w:lang w:val="fr-CH"/>
              </w:rPr>
            </w:pPr>
            <w:r w:rsidRPr="00352B7C">
              <w:rPr>
                <w:rFonts w:ascii="Helvetica" w:hAnsi="Helvetica"/>
                <w:sz w:val="16"/>
                <w:szCs w:val="16"/>
                <w:lang w:val="fr-CH"/>
              </w:rPr>
              <w:t>Etats-Unis</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Detroit</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42</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94</w:t>
            </w:r>
          </w:p>
        </w:tc>
      </w:tr>
      <w:tr w:rsidR="007125B8" w:rsidRPr="00352B7C">
        <w:trPr>
          <w:trHeight w:val="200"/>
        </w:trPr>
        <w:tc>
          <w:tcPr>
            <w:tcW w:w="1469"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Hongkong</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Hongkong</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Japon</w:t>
            </w:r>
          </w:p>
        </w:tc>
        <w:tc>
          <w:tcPr>
            <w:tcW w:w="1456" w:type="dxa"/>
          </w:tcPr>
          <w:p w:rsidR="007125B8" w:rsidRPr="00352B7C" w:rsidRDefault="007125B8" w:rsidP="00C13858">
            <w:pPr>
              <w:rPr>
                <w:rFonts w:ascii="Helvetica" w:hAnsi="Helvetica"/>
                <w:sz w:val="16"/>
                <w:szCs w:val="16"/>
                <w:lang w:val="fr-CH"/>
              </w:rPr>
            </w:pPr>
            <w:r w:rsidRPr="00352B7C">
              <w:rPr>
                <w:rFonts w:ascii="Helvetica" w:hAnsi="Helvetica"/>
                <w:sz w:val="16"/>
                <w:szCs w:val="16"/>
                <w:lang w:val="fr-CH"/>
              </w:rPr>
              <w:t>Tokyo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43</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95</w:t>
            </w:r>
          </w:p>
        </w:tc>
      </w:tr>
      <w:tr w:rsidR="007125B8" w:rsidRPr="00352B7C">
        <w:trPr>
          <w:trHeight w:val="200"/>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Suisse</w:t>
            </w:r>
          </w:p>
        </w:tc>
        <w:tc>
          <w:tcPr>
            <w:tcW w:w="1290" w:type="dxa"/>
          </w:tcPr>
          <w:p w:rsidR="007125B8" w:rsidRPr="00352B7C" w:rsidRDefault="007125B8" w:rsidP="00554364">
            <w:pPr>
              <w:rPr>
                <w:rFonts w:ascii="Helvetica" w:hAnsi="Helvetica"/>
                <w:sz w:val="16"/>
                <w:szCs w:val="16"/>
                <w:lang w:val="fr-CH"/>
              </w:rPr>
            </w:pPr>
            <w:r w:rsidRPr="00352B7C">
              <w:rPr>
                <w:rFonts w:ascii="Helvetica" w:hAnsi="Helvetica"/>
                <w:sz w:val="16"/>
                <w:szCs w:val="16"/>
                <w:lang w:val="fr-CH"/>
              </w:rPr>
              <w:t>Zurich</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77</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Japon</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Osaka</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44</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100</w:t>
            </w:r>
          </w:p>
        </w:tc>
      </w:tr>
      <w:tr w:rsidR="007125B8" w:rsidRPr="00352B7C">
        <w:trPr>
          <w:trHeight w:val="216"/>
        </w:trPr>
        <w:tc>
          <w:tcPr>
            <w:tcW w:w="1469" w:type="dxa"/>
          </w:tcPr>
          <w:p w:rsidR="007125B8" w:rsidRPr="00352B7C" w:rsidRDefault="007125B8" w:rsidP="00256BFB">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Boston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78</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Irlande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Dublin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45</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102</w:t>
            </w:r>
          </w:p>
        </w:tc>
      </w:tr>
      <w:tr w:rsidR="007125B8" w:rsidRPr="00352B7C">
        <w:trPr>
          <w:trHeight w:val="200"/>
        </w:trPr>
        <w:tc>
          <w:tcPr>
            <w:tcW w:w="1469" w:type="dxa"/>
          </w:tcPr>
          <w:p w:rsidR="007125B8" w:rsidRPr="00352B7C" w:rsidRDefault="007125B8" w:rsidP="00256BFB">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Chicago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78</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Israël</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Tel Aviv</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45</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102</w:t>
            </w:r>
          </w:p>
        </w:tc>
      </w:tr>
      <w:tr w:rsidR="007125B8" w:rsidRPr="00352B7C">
        <w:trPr>
          <w:trHeight w:val="216"/>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Canada</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Vancouver</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78</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Corée du Sud</w:t>
            </w:r>
          </w:p>
        </w:tc>
        <w:tc>
          <w:tcPr>
            <w:tcW w:w="1456" w:type="dxa"/>
          </w:tcPr>
          <w:p w:rsidR="007125B8" w:rsidRPr="00352B7C" w:rsidRDefault="007125B8" w:rsidP="00C13858">
            <w:pPr>
              <w:rPr>
                <w:rFonts w:ascii="Helvetica" w:hAnsi="Helvetica"/>
                <w:sz w:val="16"/>
                <w:szCs w:val="16"/>
                <w:lang w:val="fr-CH"/>
              </w:rPr>
            </w:pPr>
            <w:r w:rsidRPr="00352B7C">
              <w:rPr>
                <w:rFonts w:ascii="Helvetica" w:hAnsi="Helvetica"/>
                <w:sz w:val="16"/>
                <w:szCs w:val="16"/>
                <w:lang w:val="fr-CH"/>
              </w:rPr>
              <w:t>Séoul</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106</w:t>
            </w:r>
          </w:p>
        </w:tc>
      </w:tr>
      <w:tr w:rsidR="007125B8" w:rsidRPr="00352B7C">
        <w:trPr>
          <w:trHeight w:val="200"/>
        </w:trPr>
        <w:tc>
          <w:tcPr>
            <w:tcW w:w="1469" w:type="dxa"/>
          </w:tcPr>
          <w:p w:rsidR="007125B8" w:rsidRPr="00352B7C" w:rsidRDefault="007125B8" w:rsidP="003E6B9C">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San Diego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80</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Espagne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Madrid</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48</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107</w:t>
            </w:r>
          </w:p>
        </w:tc>
      </w:tr>
      <w:tr w:rsidR="007125B8" w:rsidRPr="00352B7C">
        <w:trPr>
          <w:trHeight w:val="216"/>
        </w:trPr>
        <w:tc>
          <w:tcPr>
            <w:tcW w:w="1469" w:type="dxa"/>
          </w:tcPr>
          <w:p w:rsidR="007125B8" w:rsidRPr="00352B7C" w:rsidRDefault="007125B8" w:rsidP="003E6B9C">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San Francisco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80</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Espagne</w:t>
            </w:r>
          </w:p>
        </w:tc>
        <w:tc>
          <w:tcPr>
            <w:tcW w:w="1456" w:type="dxa"/>
          </w:tcPr>
          <w:p w:rsidR="007125B8" w:rsidRPr="00352B7C" w:rsidRDefault="007125B8" w:rsidP="00C13858">
            <w:pPr>
              <w:rPr>
                <w:rFonts w:ascii="Helvetica" w:hAnsi="Helvetica"/>
                <w:sz w:val="16"/>
                <w:szCs w:val="16"/>
                <w:lang w:val="fr-CH"/>
              </w:rPr>
            </w:pPr>
            <w:r w:rsidRPr="00352B7C">
              <w:rPr>
                <w:rFonts w:ascii="Helvetica" w:hAnsi="Helvetica"/>
                <w:sz w:val="16"/>
                <w:szCs w:val="16"/>
                <w:lang w:val="fr-CH"/>
              </w:rPr>
              <w:t>Barcelone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49</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108</w:t>
            </w:r>
          </w:p>
        </w:tc>
      </w:tr>
      <w:tr w:rsidR="007125B8" w:rsidRPr="00352B7C">
        <w:trPr>
          <w:trHeight w:val="200"/>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Suède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Stockholm</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15</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81</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Oman</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Muscat</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50</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111</w:t>
            </w:r>
          </w:p>
        </w:tc>
      </w:tr>
      <w:tr w:rsidR="007125B8" w:rsidRPr="00352B7C">
        <w:trPr>
          <w:trHeight w:val="216"/>
        </w:trPr>
        <w:tc>
          <w:tcPr>
            <w:tcW w:w="1469" w:type="dxa"/>
          </w:tcPr>
          <w:p w:rsidR="007125B8" w:rsidRPr="00352B7C" w:rsidRDefault="007125B8" w:rsidP="007877B2">
            <w:pPr>
              <w:rPr>
                <w:rFonts w:ascii="Helvetica" w:hAnsi="Helvetica"/>
                <w:sz w:val="16"/>
                <w:szCs w:val="16"/>
                <w:lang w:val="fr-CH"/>
              </w:rPr>
            </w:pPr>
            <w:r w:rsidRPr="00352B7C">
              <w:rPr>
                <w:rFonts w:ascii="Helvetica" w:hAnsi="Helvetica"/>
                <w:sz w:val="16"/>
                <w:szCs w:val="16"/>
                <w:lang w:val="fr-CH"/>
              </w:rPr>
              <w:t>Pays-Bas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Amsterdam</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16</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82</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7558B5">
            <w:pPr>
              <w:rPr>
                <w:rFonts w:ascii="Helvetica" w:hAnsi="Helvetica"/>
                <w:sz w:val="16"/>
                <w:szCs w:val="16"/>
                <w:lang w:val="fr-CH"/>
              </w:rPr>
            </w:pPr>
            <w:r w:rsidRPr="00352B7C">
              <w:rPr>
                <w:rFonts w:ascii="Helvetica" w:hAnsi="Helvetica"/>
                <w:sz w:val="16"/>
                <w:szCs w:val="16"/>
                <w:lang w:val="fr-CH"/>
              </w:rPr>
              <w:t>Malaisie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Kuala Lumpur</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51</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114</w:t>
            </w:r>
          </w:p>
        </w:tc>
      </w:tr>
      <w:tr w:rsidR="007125B8" w:rsidRPr="00352B7C">
        <w:trPr>
          <w:trHeight w:val="200"/>
        </w:trPr>
        <w:tc>
          <w:tcPr>
            <w:tcW w:w="1469" w:type="dxa"/>
          </w:tcPr>
          <w:p w:rsidR="007125B8" w:rsidRPr="00352B7C" w:rsidRDefault="007125B8" w:rsidP="00716D89">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Dallas</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16</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82</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Chile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Santiago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52</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115</w:t>
            </w:r>
          </w:p>
        </w:tc>
      </w:tr>
      <w:tr w:rsidR="007125B8" w:rsidRPr="00352B7C">
        <w:trPr>
          <w:trHeight w:val="216"/>
        </w:trPr>
        <w:tc>
          <w:tcPr>
            <w:tcW w:w="1469" w:type="dxa"/>
          </w:tcPr>
          <w:p w:rsidR="007125B8" w:rsidRPr="00352B7C" w:rsidRDefault="007125B8" w:rsidP="00766C19">
            <w:pPr>
              <w:rPr>
                <w:rFonts w:ascii="Helvetica" w:hAnsi="Helvetica"/>
                <w:sz w:val="16"/>
                <w:szCs w:val="16"/>
                <w:lang w:val="fr-CH"/>
              </w:rPr>
            </w:pPr>
            <w:r w:rsidRPr="00352B7C">
              <w:rPr>
                <w:rFonts w:ascii="Helvetica" w:hAnsi="Helvetica"/>
                <w:sz w:val="16"/>
                <w:szCs w:val="16"/>
                <w:lang w:val="fr-CH"/>
              </w:rPr>
              <w:t>Norvège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Oslo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16</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82</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2050D1">
            <w:pPr>
              <w:rPr>
                <w:rFonts w:ascii="Helvetica" w:hAnsi="Helvetica"/>
                <w:sz w:val="16"/>
                <w:szCs w:val="16"/>
                <w:lang w:val="fr-CH"/>
              </w:rPr>
            </w:pPr>
            <w:r w:rsidRPr="00352B7C">
              <w:rPr>
                <w:rFonts w:ascii="Helvetica" w:hAnsi="Helvetica"/>
                <w:sz w:val="16"/>
                <w:szCs w:val="16"/>
                <w:lang w:val="fr-CH"/>
              </w:rPr>
              <w:t>Arabie saoudite</w:t>
            </w:r>
          </w:p>
        </w:tc>
        <w:tc>
          <w:tcPr>
            <w:tcW w:w="1456" w:type="dxa"/>
          </w:tcPr>
          <w:p w:rsidR="007125B8" w:rsidRPr="00352B7C" w:rsidRDefault="007125B8" w:rsidP="009E025C">
            <w:pPr>
              <w:rPr>
                <w:rFonts w:ascii="Helvetica" w:hAnsi="Helvetica"/>
                <w:sz w:val="16"/>
                <w:szCs w:val="16"/>
                <w:lang w:val="fr-CH"/>
              </w:rPr>
            </w:pPr>
            <w:r w:rsidRPr="00352B7C">
              <w:rPr>
                <w:rFonts w:ascii="Helvetica" w:hAnsi="Helvetica"/>
                <w:sz w:val="16"/>
                <w:szCs w:val="16"/>
                <w:lang w:val="fr-CH"/>
              </w:rPr>
              <w:t>Riyad</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53</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116</w:t>
            </w:r>
          </w:p>
        </w:tc>
      </w:tr>
      <w:tr w:rsidR="007125B8" w:rsidRPr="00352B7C">
        <w:trPr>
          <w:trHeight w:val="200"/>
        </w:trPr>
        <w:tc>
          <w:tcPr>
            <w:tcW w:w="1469" w:type="dxa"/>
          </w:tcPr>
          <w:p w:rsidR="007125B8" w:rsidRPr="00352B7C" w:rsidRDefault="007125B8" w:rsidP="00766C19">
            <w:pPr>
              <w:rPr>
                <w:rFonts w:ascii="Helvetica" w:hAnsi="Helvetica"/>
                <w:sz w:val="16"/>
                <w:szCs w:val="16"/>
                <w:lang w:val="fr-CH"/>
              </w:rPr>
            </w:pPr>
            <w:r w:rsidRPr="00352B7C">
              <w:rPr>
                <w:rFonts w:ascii="Helvetica" w:hAnsi="Helvetica"/>
                <w:sz w:val="16"/>
                <w:szCs w:val="16"/>
                <w:lang w:val="fr-CH"/>
              </w:rPr>
              <w:t>Emirats Arabes Unis</w:t>
            </w:r>
          </w:p>
        </w:tc>
        <w:tc>
          <w:tcPr>
            <w:tcW w:w="1290" w:type="dxa"/>
          </w:tcPr>
          <w:p w:rsidR="007125B8" w:rsidRPr="00352B7C" w:rsidRDefault="007125B8" w:rsidP="00554364">
            <w:pPr>
              <w:rPr>
                <w:rFonts w:ascii="Helvetica" w:hAnsi="Helvetica"/>
                <w:sz w:val="16"/>
                <w:szCs w:val="16"/>
                <w:lang w:val="fr-CH"/>
              </w:rPr>
            </w:pPr>
            <w:r w:rsidRPr="00352B7C">
              <w:rPr>
                <w:rFonts w:ascii="Helvetica" w:hAnsi="Helvetica"/>
                <w:sz w:val="16"/>
                <w:szCs w:val="16"/>
                <w:lang w:val="fr-CH"/>
              </w:rPr>
              <w:t>Dubaï</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19</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83</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2050D1">
            <w:pPr>
              <w:rPr>
                <w:rFonts w:ascii="Helvetica" w:hAnsi="Helvetica"/>
                <w:sz w:val="16"/>
                <w:szCs w:val="16"/>
                <w:lang w:val="fr-CH"/>
              </w:rPr>
            </w:pPr>
            <w:r w:rsidRPr="00352B7C">
              <w:rPr>
                <w:rFonts w:ascii="Helvetica" w:hAnsi="Helvetica"/>
                <w:sz w:val="16"/>
                <w:szCs w:val="16"/>
                <w:lang w:val="fr-CH"/>
              </w:rPr>
              <w:t>République tchèque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Prague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54</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117</w:t>
            </w:r>
          </w:p>
        </w:tc>
      </w:tr>
      <w:tr w:rsidR="007125B8" w:rsidRPr="00352B7C">
        <w:trPr>
          <w:trHeight w:val="216"/>
        </w:trPr>
        <w:tc>
          <w:tcPr>
            <w:tcW w:w="1469" w:type="dxa"/>
          </w:tcPr>
          <w:p w:rsidR="007125B8" w:rsidRPr="00352B7C" w:rsidRDefault="007125B8" w:rsidP="00716D89">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Houston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19</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83</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2050D1">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B22CF6">
            <w:pPr>
              <w:rPr>
                <w:rFonts w:ascii="Helvetica" w:hAnsi="Helvetica"/>
                <w:sz w:val="16"/>
                <w:szCs w:val="16"/>
                <w:lang w:val="fr-CH"/>
              </w:rPr>
            </w:pPr>
            <w:r w:rsidRPr="00352B7C">
              <w:rPr>
                <w:rFonts w:ascii="Helvetica" w:hAnsi="Helvetica"/>
                <w:sz w:val="16"/>
                <w:szCs w:val="16"/>
                <w:lang w:val="fr-CH"/>
              </w:rPr>
              <w:t>Pékin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55</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118</w:t>
            </w:r>
          </w:p>
        </w:tc>
      </w:tr>
      <w:tr w:rsidR="007125B8" w:rsidRPr="00352B7C">
        <w:trPr>
          <w:trHeight w:val="200"/>
        </w:trPr>
        <w:tc>
          <w:tcPr>
            <w:tcW w:w="1469" w:type="dxa"/>
          </w:tcPr>
          <w:p w:rsidR="007125B8" w:rsidRPr="00352B7C" w:rsidRDefault="007125B8" w:rsidP="00003D51">
            <w:pPr>
              <w:rPr>
                <w:rFonts w:ascii="Helvetica" w:hAnsi="Helvetica"/>
                <w:sz w:val="16"/>
                <w:szCs w:val="16"/>
                <w:lang w:val="fr-CH"/>
              </w:rPr>
            </w:pPr>
            <w:r w:rsidRPr="00352B7C">
              <w:rPr>
                <w:rFonts w:ascii="Helvetica" w:hAnsi="Helvetica"/>
                <w:sz w:val="16"/>
                <w:szCs w:val="16"/>
                <w:lang w:val="fr-CH"/>
              </w:rPr>
              <w:t>Australie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Melbourne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21</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84</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2050D1">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B22CF6">
            <w:pPr>
              <w:rPr>
                <w:rFonts w:ascii="Helvetica" w:hAnsi="Helvetica"/>
                <w:sz w:val="16"/>
                <w:szCs w:val="16"/>
                <w:lang w:val="fr-CH"/>
              </w:rPr>
            </w:pPr>
            <w:r w:rsidRPr="00352B7C">
              <w:rPr>
                <w:rFonts w:ascii="Helvetica" w:hAnsi="Helvetica"/>
                <w:sz w:val="16"/>
                <w:szCs w:val="16"/>
                <w:lang w:val="fr-CH"/>
              </w:rPr>
              <w:t>Shanghaï</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56</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120</w:t>
            </w:r>
          </w:p>
        </w:tc>
      </w:tr>
      <w:tr w:rsidR="007125B8" w:rsidRPr="00352B7C">
        <w:trPr>
          <w:trHeight w:val="216"/>
        </w:trPr>
        <w:tc>
          <w:tcPr>
            <w:tcW w:w="1469" w:type="dxa"/>
          </w:tcPr>
          <w:p w:rsidR="007125B8" w:rsidRPr="00352B7C" w:rsidRDefault="007125B8" w:rsidP="00716D89">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Miami</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21</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84</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3A1CCD">
            <w:pPr>
              <w:rPr>
                <w:rFonts w:ascii="Helvetica" w:hAnsi="Helvetica"/>
                <w:sz w:val="16"/>
                <w:szCs w:val="16"/>
                <w:lang w:val="fr-CH"/>
              </w:rPr>
            </w:pPr>
            <w:r w:rsidRPr="00352B7C">
              <w:rPr>
                <w:rFonts w:ascii="Helvetica" w:hAnsi="Helvetica"/>
                <w:sz w:val="16"/>
                <w:szCs w:val="16"/>
                <w:lang w:val="fr-CH"/>
              </w:rPr>
              <w:t>Bahreïn</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Manama</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123</w:t>
            </w:r>
          </w:p>
        </w:tc>
      </w:tr>
      <w:tr w:rsidR="007125B8" w:rsidRPr="00352B7C">
        <w:trPr>
          <w:trHeight w:val="200"/>
        </w:trPr>
        <w:tc>
          <w:tcPr>
            <w:tcW w:w="1469" w:type="dxa"/>
          </w:tcPr>
          <w:p w:rsidR="007125B8" w:rsidRPr="00352B7C" w:rsidRDefault="007125B8" w:rsidP="006A279E">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606FC8">
            <w:pPr>
              <w:rPr>
                <w:rFonts w:ascii="Helvetica" w:hAnsi="Helvetica"/>
                <w:sz w:val="16"/>
                <w:szCs w:val="16"/>
                <w:lang w:val="fr-CH"/>
              </w:rPr>
            </w:pPr>
            <w:r w:rsidRPr="00352B7C">
              <w:rPr>
                <w:rFonts w:ascii="Helvetica" w:hAnsi="Helvetica"/>
                <w:sz w:val="16"/>
                <w:szCs w:val="16"/>
                <w:lang w:val="fr-CH"/>
              </w:rPr>
              <w:t>Philadelphie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21</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84</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Pologne</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Varsovie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58</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124</w:t>
            </w:r>
          </w:p>
        </w:tc>
      </w:tr>
      <w:tr w:rsidR="007125B8" w:rsidRPr="00352B7C">
        <w:trPr>
          <w:trHeight w:val="200"/>
        </w:trPr>
        <w:tc>
          <w:tcPr>
            <w:tcW w:w="1469" w:type="dxa"/>
          </w:tcPr>
          <w:p w:rsidR="007125B8" w:rsidRPr="00352B7C" w:rsidRDefault="007125B8" w:rsidP="006A279E">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Seattle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21</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84</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Italie</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Milan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59</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127</w:t>
            </w:r>
          </w:p>
        </w:tc>
      </w:tr>
      <w:tr w:rsidR="007125B8" w:rsidRPr="00352B7C">
        <w:trPr>
          <w:trHeight w:val="216"/>
        </w:trPr>
        <w:tc>
          <w:tcPr>
            <w:tcW w:w="1469" w:type="dxa"/>
          </w:tcPr>
          <w:p w:rsidR="007125B8" w:rsidRPr="00352B7C" w:rsidRDefault="007125B8" w:rsidP="009030C5">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Atlanta</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25</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85</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Hangzhou</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60</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128</w:t>
            </w:r>
          </w:p>
        </w:tc>
      </w:tr>
      <w:tr w:rsidR="007125B8" w:rsidRPr="00352B7C">
        <w:trPr>
          <w:trHeight w:val="200"/>
        </w:trPr>
        <w:tc>
          <w:tcPr>
            <w:tcW w:w="1469" w:type="dxa"/>
          </w:tcPr>
          <w:p w:rsidR="007125B8" w:rsidRPr="00352B7C" w:rsidRDefault="007125B8" w:rsidP="009030C5">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Washington DC</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25</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85</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Portugal</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Lisbonne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60</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128</w:t>
            </w:r>
          </w:p>
        </w:tc>
      </w:tr>
      <w:tr w:rsidR="007125B8" w:rsidRPr="00352B7C">
        <w:trPr>
          <w:trHeight w:val="216"/>
        </w:trPr>
        <w:tc>
          <w:tcPr>
            <w:tcW w:w="1469" w:type="dxa"/>
          </w:tcPr>
          <w:p w:rsidR="007125B8" w:rsidRPr="00352B7C" w:rsidRDefault="007125B8" w:rsidP="00256C60">
            <w:pPr>
              <w:rPr>
                <w:rFonts w:ascii="Helvetica" w:hAnsi="Helvetica"/>
                <w:sz w:val="16"/>
                <w:szCs w:val="16"/>
                <w:lang w:val="fr-CH"/>
              </w:rPr>
            </w:pPr>
            <w:r w:rsidRPr="00352B7C">
              <w:rPr>
                <w:rFonts w:ascii="Helvetica" w:hAnsi="Helvetica"/>
                <w:sz w:val="16"/>
                <w:szCs w:val="16"/>
                <w:lang w:val="fr-CH"/>
              </w:rPr>
              <w:t>Australie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Sydney</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Guangzhou</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62</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129</w:t>
            </w:r>
          </w:p>
        </w:tc>
      </w:tr>
      <w:tr w:rsidR="007125B8" w:rsidRPr="00352B7C">
        <w:trPr>
          <w:trHeight w:val="200"/>
        </w:trPr>
        <w:tc>
          <w:tcPr>
            <w:tcW w:w="1469" w:type="dxa"/>
          </w:tcPr>
          <w:p w:rsidR="007125B8" w:rsidRPr="00352B7C" w:rsidRDefault="007125B8" w:rsidP="009B2081">
            <w:pPr>
              <w:rPr>
                <w:rFonts w:ascii="Helvetica" w:hAnsi="Helvetica"/>
                <w:sz w:val="16"/>
                <w:szCs w:val="16"/>
                <w:lang w:val="fr-CH"/>
              </w:rPr>
            </w:pPr>
            <w:r w:rsidRPr="00352B7C">
              <w:rPr>
                <w:rFonts w:ascii="Helvetica" w:hAnsi="Helvetica"/>
                <w:sz w:val="16"/>
                <w:szCs w:val="16"/>
                <w:lang w:val="fr-CH"/>
              </w:rPr>
              <w:t>Belgique</w:t>
            </w:r>
          </w:p>
        </w:tc>
        <w:tc>
          <w:tcPr>
            <w:tcW w:w="1290" w:type="dxa"/>
          </w:tcPr>
          <w:p w:rsidR="007125B8" w:rsidRPr="00352B7C" w:rsidRDefault="007125B8" w:rsidP="00453158">
            <w:pPr>
              <w:rPr>
                <w:rFonts w:ascii="Helvetica" w:hAnsi="Helvetica"/>
                <w:sz w:val="16"/>
                <w:szCs w:val="16"/>
                <w:lang w:val="fr-CH"/>
              </w:rPr>
            </w:pPr>
            <w:r w:rsidRPr="00352B7C">
              <w:rPr>
                <w:rFonts w:ascii="Helvetica" w:hAnsi="Helvetica"/>
                <w:sz w:val="16"/>
                <w:szCs w:val="16"/>
                <w:lang w:val="fr-CH"/>
              </w:rPr>
              <w:t>Bruxelles</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Pologne</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Cracovie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62</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129</w:t>
            </w:r>
          </w:p>
        </w:tc>
      </w:tr>
      <w:tr w:rsidR="007125B8" w:rsidRPr="00352B7C">
        <w:trPr>
          <w:trHeight w:val="216"/>
        </w:trPr>
        <w:tc>
          <w:tcPr>
            <w:tcW w:w="1469" w:type="dxa"/>
          </w:tcPr>
          <w:p w:rsidR="007125B8" w:rsidRPr="00352B7C" w:rsidRDefault="007125B8" w:rsidP="009030C5">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Denver</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Italie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Rome</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64</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130</w:t>
            </w:r>
          </w:p>
        </w:tc>
      </w:tr>
      <w:tr w:rsidR="007125B8" w:rsidRPr="00352B7C">
        <w:trPr>
          <w:trHeight w:val="200"/>
        </w:trPr>
        <w:tc>
          <w:tcPr>
            <w:tcW w:w="1469" w:type="dxa"/>
          </w:tcPr>
          <w:p w:rsidR="007125B8" w:rsidRPr="00352B7C" w:rsidRDefault="007125B8" w:rsidP="009030C5">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Phoenix</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27</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86</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Brésil</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Sao Paulo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65</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131</w:t>
            </w:r>
          </w:p>
        </w:tc>
      </w:tr>
      <w:tr w:rsidR="007125B8" w:rsidRPr="00352B7C">
        <w:trPr>
          <w:trHeight w:val="216"/>
        </w:trPr>
        <w:tc>
          <w:tcPr>
            <w:tcW w:w="1469" w:type="dxa"/>
          </w:tcPr>
          <w:p w:rsidR="007125B8" w:rsidRPr="00352B7C" w:rsidRDefault="007125B8" w:rsidP="00AB37CF">
            <w:pPr>
              <w:rPr>
                <w:rFonts w:ascii="Helvetica" w:hAnsi="Helvetica"/>
                <w:sz w:val="16"/>
                <w:szCs w:val="16"/>
                <w:lang w:val="fr-CH"/>
              </w:rPr>
            </w:pPr>
            <w:r w:rsidRPr="00352B7C">
              <w:rPr>
                <w:rFonts w:ascii="Helvetica" w:hAnsi="Helvetica"/>
                <w:sz w:val="16"/>
                <w:szCs w:val="16"/>
                <w:lang w:val="fr-CH"/>
              </w:rPr>
              <w:t>Qatar</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Doha</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31</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87</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0D1C07">
            <w:pPr>
              <w:rPr>
                <w:rFonts w:ascii="Helvetica" w:hAnsi="Helvetica"/>
                <w:sz w:val="16"/>
                <w:szCs w:val="16"/>
                <w:lang w:val="fr-CH"/>
              </w:rPr>
            </w:pPr>
            <w:r w:rsidRPr="00352B7C">
              <w:rPr>
                <w:rFonts w:ascii="Helvetica" w:hAnsi="Helvetica"/>
                <w:sz w:val="16"/>
                <w:szCs w:val="16"/>
                <w:lang w:val="fr-CH"/>
              </w:rPr>
              <w:t>Afrique du Sud</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Johannesbourg</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66</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133</w:t>
            </w:r>
          </w:p>
        </w:tc>
      </w:tr>
      <w:tr w:rsidR="007125B8" w:rsidRPr="00352B7C">
        <w:trPr>
          <w:trHeight w:val="200"/>
        </w:trPr>
        <w:tc>
          <w:tcPr>
            <w:tcW w:w="1469" w:type="dxa"/>
          </w:tcPr>
          <w:p w:rsidR="007125B8" w:rsidRPr="00352B7C" w:rsidRDefault="007125B8" w:rsidP="009030C5">
            <w:pPr>
              <w:rPr>
                <w:rFonts w:ascii="Helvetica" w:hAnsi="Helvetica"/>
                <w:sz w:val="16"/>
                <w:szCs w:val="16"/>
                <w:lang w:val="fr-CH"/>
              </w:rPr>
            </w:pPr>
            <w:r w:rsidRPr="00352B7C">
              <w:rPr>
                <w:rFonts w:ascii="Helvetica" w:hAnsi="Helvetica"/>
                <w:sz w:val="16"/>
                <w:szCs w:val="16"/>
                <w:lang w:val="fr-CH"/>
              </w:rPr>
              <w:t>Etats-Unis</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Minneapolis</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32</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88</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Hongrie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Budapest</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135</w:t>
            </w:r>
          </w:p>
        </w:tc>
      </w:tr>
      <w:tr w:rsidR="007125B8" w:rsidRPr="00352B7C">
        <w:trPr>
          <w:trHeight w:val="216"/>
        </w:trPr>
        <w:tc>
          <w:tcPr>
            <w:tcW w:w="1469" w:type="dxa"/>
          </w:tcPr>
          <w:p w:rsidR="007125B8" w:rsidRPr="00352B7C" w:rsidRDefault="007125B8" w:rsidP="00AB37CF">
            <w:pPr>
              <w:rPr>
                <w:rFonts w:ascii="Helvetica" w:hAnsi="Helvetica"/>
                <w:sz w:val="16"/>
                <w:szCs w:val="16"/>
                <w:lang w:val="fr-CH"/>
              </w:rPr>
            </w:pPr>
            <w:r w:rsidRPr="00352B7C">
              <w:rPr>
                <w:rFonts w:ascii="Helvetica" w:hAnsi="Helvetica"/>
                <w:sz w:val="16"/>
                <w:szCs w:val="16"/>
                <w:lang w:val="fr-CH"/>
              </w:rPr>
              <w:t>Australie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Perth</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33</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89</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Brésil</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Rio de Janeiro</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135</w:t>
            </w:r>
          </w:p>
        </w:tc>
      </w:tr>
      <w:tr w:rsidR="007125B8" w:rsidRPr="00352B7C">
        <w:trPr>
          <w:trHeight w:val="200"/>
        </w:trPr>
        <w:tc>
          <w:tcPr>
            <w:tcW w:w="1469" w:type="dxa"/>
          </w:tcPr>
          <w:p w:rsidR="007125B8" w:rsidRPr="00352B7C" w:rsidRDefault="007125B8" w:rsidP="00AB37CF">
            <w:pPr>
              <w:rPr>
                <w:rFonts w:ascii="Helvetica" w:hAnsi="Helvetica"/>
                <w:sz w:val="16"/>
                <w:szCs w:val="16"/>
                <w:lang w:val="fr-CH"/>
              </w:rPr>
            </w:pPr>
            <w:r w:rsidRPr="00352B7C">
              <w:rPr>
                <w:rFonts w:ascii="Helvetica" w:hAnsi="Helvetica"/>
                <w:sz w:val="16"/>
                <w:szCs w:val="16"/>
                <w:lang w:val="fr-CH"/>
              </w:rPr>
              <w:t>Finlande</w:t>
            </w:r>
          </w:p>
        </w:tc>
        <w:tc>
          <w:tcPr>
            <w:tcW w:w="1290"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Helsinki</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34</w:t>
            </w:r>
          </w:p>
        </w:tc>
        <w:tc>
          <w:tcPr>
            <w:tcW w:w="1001"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90</w:t>
            </w:r>
          </w:p>
        </w:tc>
        <w:tc>
          <w:tcPr>
            <w:tcW w:w="311" w:type="dxa"/>
            <w:tcBorders>
              <w:top w:val="nil"/>
              <w:bottom w:val="nil"/>
            </w:tcBorders>
            <w:vAlign w:val="center"/>
          </w:tcPr>
          <w:p w:rsidR="007125B8" w:rsidRPr="00352B7C" w:rsidRDefault="007125B8" w:rsidP="00A43BE2">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A43BE2">
            <w:pPr>
              <w:rPr>
                <w:rFonts w:ascii="Helvetica" w:hAnsi="Helvetica"/>
                <w:sz w:val="16"/>
                <w:szCs w:val="16"/>
                <w:lang w:val="fr-CH"/>
              </w:rPr>
            </w:pPr>
            <w:r w:rsidRPr="00352B7C">
              <w:rPr>
                <w:rFonts w:ascii="Helvetica" w:hAnsi="Helvetica"/>
                <w:sz w:val="16"/>
                <w:szCs w:val="16"/>
                <w:lang w:val="fr-CH"/>
              </w:rPr>
              <w:t>Shenzhen</w:t>
            </w:r>
          </w:p>
        </w:tc>
        <w:tc>
          <w:tcPr>
            <w:tcW w:w="728"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67</w:t>
            </w:r>
          </w:p>
        </w:tc>
        <w:tc>
          <w:tcPr>
            <w:tcW w:w="979" w:type="dxa"/>
            <w:vAlign w:val="center"/>
          </w:tcPr>
          <w:p w:rsidR="007125B8" w:rsidRPr="00352B7C" w:rsidRDefault="007125B8" w:rsidP="00A43BE2">
            <w:pPr>
              <w:jc w:val="center"/>
              <w:rPr>
                <w:rFonts w:ascii="Helvetica" w:hAnsi="Helvetica"/>
                <w:sz w:val="16"/>
                <w:szCs w:val="16"/>
                <w:lang w:val="fr-CH"/>
              </w:rPr>
            </w:pPr>
            <w:r w:rsidRPr="00352B7C">
              <w:rPr>
                <w:rFonts w:ascii="Helvetica" w:hAnsi="Helvetica"/>
                <w:sz w:val="16"/>
                <w:szCs w:val="16"/>
                <w:lang w:val="fr-CH"/>
              </w:rPr>
              <w:t>135</w:t>
            </w:r>
          </w:p>
        </w:tc>
      </w:tr>
      <w:tr w:rsidR="007125B8" w:rsidRPr="00352B7C">
        <w:trPr>
          <w:trHeight w:val="200"/>
        </w:trPr>
        <w:tc>
          <w:tcPr>
            <w:tcW w:w="1469" w:type="dxa"/>
          </w:tcPr>
          <w:p w:rsidR="007125B8" w:rsidRPr="00352B7C" w:rsidRDefault="007125B8" w:rsidP="00AB37CF">
            <w:pPr>
              <w:rPr>
                <w:rFonts w:ascii="Helvetica" w:hAnsi="Helvetica"/>
                <w:sz w:val="16"/>
                <w:szCs w:val="16"/>
                <w:lang w:val="fr-CH"/>
              </w:rPr>
            </w:pPr>
            <w:r w:rsidRPr="00352B7C">
              <w:rPr>
                <w:rFonts w:ascii="Helvetica" w:hAnsi="Helvetica"/>
                <w:sz w:val="16"/>
                <w:szCs w:val="16"/>
                <w:lang w:val="fr-CH"/>
              </w:rPr>
              <w:t>Taïwan</w:t>
            </w:r>
          </w:p>
        </w:tc>
        <w:tc>
          <w:tcPr>
            <w:tcW w:w="1290" w:type="dxa"/>
          </w:tcPr>
          <w:p w:rsidR="007125B8" w:rsidRPr="00352B7C" w:rsidRDefault="007125B8" w:rsidP="00576CD0">
            <w:pPr>
              <w:rPr>
                <w:rFonts w:ascii="Helvetica" w:hAnsi="Helvetica"/>
                <w:sz w:val="16"/>
                <w:szCs w:val="16"/>
                <w:lang w:val="fr-CH"/>
              </w:rPr>
            </w:pPr>
            <w:r w:rsidRPr="00352B7C">
              <w:rPr>
                <w:rFonts w:ascii="Helvetica" w:hAnsi="Helvetica"/>
                <w:sz w:val="16"/>
                <w:szCs w:val="16"/>
                <w:lang w:val="fr-CH"/>
              </w:rPr>
              <w:t>Taipei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34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90</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Tianjin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70</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138</w:t>
            </w:r>
          </w:p>
        </w:tc>
      </w:tr>
      <w:tr w:rsidR="007125B8" w:rsidRPr="00352B7C">
        <w:trPr>
          <w:trHeight w:val="200"/>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Mumbai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71</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139</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Inde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Kolkata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104</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154</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Mexique</w:t>
            </w:r>
          </w:p>
        </w:tc>
        <w:tc>
          <w:tcPr>
            <w:tcW w:w="1290" w:type="dxa"/>
          </w:tcPr>
          <w:p w:rsidR="007125B8" w:rsidRPr="00352B7C" w:rsidRDefault="007125B8" w:rsidP="000C6849">
            <w:pPr>
              <w:rPr>
                <w:rFonts w:ascii="Helvetica" w:hAnsi="Helvetica"/>
                <w:sz w:val="16"/>
                <w:szCs w:val="16"/>
                <w:lang w:val="fr-CH"/>
              </w:rPr>
            </w:pPr>
            <w:r w:rsidRPr="00352B7C">
              <w:rPr>
                <w:rFonts w:ascii="Helvetica" w:hAnsi="Helvetica"/>
                <w:sz w:val="16"/>
                <w:szCs w:val="16"/>
                <w:lang w:val="fr-CH"/>
              </w:rPr>
              <w:t>Mexico City</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72</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140</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Tunisie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Tunis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106</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156</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Nanjing</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72</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140</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Chine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Chongqing</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106</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156</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Philippines</w:t>
            </w:r>
          </w:p>
        </w:tc>
        <w:tc>
          <w:tcPr>
            <w:tcW w:w="1290" w:type="dxa"/>
          </w:tcPr>
          <w:p w:rsidR="007125B8" w:rsidRPr="00352B7C" w:rsidRDefault="007125B8" w:rsidP="00A20AAB">
            <w:pPr>
              <w:rPr>
                <w:rFonts w:ascii="Helvetica" w:hAnsi="Helvetica"/>
                <w:sz w:val="16"/>
                <w:szCs w:val="16"/>
                <w:lang w:val="fr-CH"/>
              </w:rPr>
            </w:pPr>
            <w:r w:rsidRPr="00352B7C">
              <w:rPr>
                <w:rFonts w:ascii="Helvetica" w:hAnsi="Helvetica"/>
                <w:sz w:val="16"/>
                <w:szCs w:val="16"/>
                <w:lang w:val="fr-CH"/>
              </w:rPr>
              <w:t>Manille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141</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Roumanie</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Bucarest</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108</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157</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Wuhan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141</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Maroc</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Rabat</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108</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157</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Bangalore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Grèce</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Athènes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110</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158</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Thaïlande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Bangkok</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Bulgarie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Sofia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110</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158</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Russie</w:t>
            </w:r>
          </w:p>
        </w:tc>
        <w:tc>
          <w:tcPr>
            <w:tcW w:w="1290" w:type="dxa"/>
          </w:tcPr>
          <w:p w:rsidR="007125B8" w:rsidRPr="00352B7C" w:rsidRDefault="007125B8" w:rsidP="00DF080E">
            <w:pPr>
              <w:rPr>
                <w:rFonts w:ascii="Helvetica" w:hAnsi="Helvetica"/>
                <w:sz w:val="16"/>
                <w:szCs w:val="16"/>
                <w:lang w:val="fr-CH"/>
              </w:rPr>
            </w:pPr>
            <w:r w:rsidRPr="00352B7C">
              <w:rPr>
                <w:rFonts w:ascii="Helvetica" w:hAnsi="Helvetica"/>
                <w:sz w:val="16"/>
                <w:szCs w:val="16"/>
                <w:lang w:val="fr-CH"/>
              </w:rPr>
              <w:t>Moscou</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78</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143</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Pérou</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Lima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112</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161</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Xiamen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78</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143</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DE6262">
            <w:pPr>
              <w:rPr>
                <w:rFonts w:ascii="Helvetica" w:hAnsi="Helvetica"/>
                <w:sz w:val="16"/>
                <w:szCs w:val="16"/>
                <w:lang w:val="fr-CH"/>
              </w:rPr>
            </w:pPr>
            <w:r w:rsidRPr="00352B7C">
              <w:rPr>
                <w:rFonts w:ascii="Helvetica" w:hAnsi="Helvetica"/>
                <w:sz w:val="16"/>
                <w:szCs w:val="16"/>
                <w:lang w:val="fr-CH"/>
              </w:rPr>
              <w:t>Inde</w:t>
            </w:r>
          </w:p>
        </w:tc>
        <w:tc>
          <w:tcPr>
            <w:tcW w:w="1456" w:type="dxa"/>
          </w:tcPr>
          <w:p w:rsidR="007125B8" w:rsidRPr="00352B7C" w:rsidRDefault="007125B8" w:rsidP="007F573A">
            <w:pPr>
              <w:rPr>
                <w:rFonts w:ascii="Helvetica" w:hAnsi="Helvetica"/>
                <w:sz w:val="16"/>
                <w:szCs w:val="16"/>
                <w:lang w:val="fr-CH"/>
              </w:rPr>
            </w:pPr>
            <w:r w:rsidRPr="00352B7C">
              <w:rPr>
                <w:rFonts w:ascii="Helvetica" w:hAnsi="Helvetica"/>
                <w:sz w:val="16"/>
                <w:szCs w:val="16"/>
                <w:lang w:val="fr-CH"/>
              </w:rPr>
              <w:t>Jaïpour</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113</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162</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Dalian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80</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144</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Sri Lanka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Colombo</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114</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163</w:t>
            </w:r>
          </w:p>
        </w:tc>
      </w:tr>
      <w:tr w:rsidR="007125B8" w:rsidRPr="00352B7C">
        <w:trPr>
          <w:trHeight w:val="216"/>
        </w:trPr>
        <w:tc>
          <w:tcPr>
            <w:tcW w:w="1469" w:type="dxa"/>
          </w:tcPr>
          <w:p w:rsidR="007125B8" w:rsidRPr="00352B7C" w:rsidRDefault="007125B8" w:rsidP="006B0245">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Delhi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80</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144</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Vietnam</w:t>
            </w:r>
          </w:p>
        </w:tc>
        <w:tc>
          <w:tcPr>
            <w:tcW w:w="1456" w:type="dxa"/>
          </w:tcPr>
          <w:p w:rsidR="007125B8" w:rsidRPr="00352B7C" w:rsidRDefault="007125B8" w:rsidP="003362C7">
            <w:pPr>
              <w:rPr>
                <w:rFonts w:ascii="Helvetica" w:hAnsi="Helvetica"/>
                <w:sz w:val="16"/>
                <w:szCs w:val="16"/>
                <w:lang w:val="fr-CH"/>
              </w:rPr>
            </w:pPr>
            <w:r w:rsidRPr="00352B7C">
              <w:rPr>
                <w:rFonts w:ascii="Helvetica" w:hAnsi="Helvetica"/>
                <w:sz w:val="16"/>
                <w:szCs w:val="16"/>
                <w:lang w:val="fr-CH"/>
              </w:rPr>
              <w:t>Hanoï</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114</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163</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Suzhou</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80</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144</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Namibie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Windhoek</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114</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163</w:t>
            </w:r>
          </w:p>
        </w:tc>
      </w:tr>
      <w:tr w:rsidR="007125B8" w:rsidRPr="00352B7C">
        <w:trPr>
          <w:trHeight w:val="216"/>
        </w:trPr>
        <w:tc>
          <w:tcPr>
            <w:tcW w:w="1469"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Panama</w:t>
            </w:r>
          </w:p>
        </w:tc>
        <w:tc>
          <w:tcPr>
            <w:tcW w:w="1290" w:type="dxa"/>
          </w:tcPr>
          <w:p w:rsidR="007125B8" w:rsidRPr="00352B7C" w:rsidRDefault="007125B8" w:rsidP="00DF2E04">
            <w:pPr>
              <w:rPr>
                <w:rFonts w:ascii="Helvetica" w:hAnsi="Helvetica"/>
                <w:sz w:val="16"/>
                <w:szCs w:val="16"/>
                <w:lang w:val="fr-CH"/>
              </w:rPr>
            </w:pPr>
            <w:r w:rsidRPr="00352B7C">
              <w:rPr>
                <w:rFonts w:ascii="Helvetica" w:hAnsi="Helvetica"/>
                <w:sz w:val="16"/>
                <w:szCs w:val="16"/>
                <w:lang w:val="fr-CH"/>
              </w:rPr>
              <w:t>Panama City</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83</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145</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Egypte</w:t>
            </w:r>
          </w:p>
        </w:tc>
        <w:tc>
          <w:tcPr>
            <w:tcW w:w="1456" w:type="dxa"/>
          </w:tcPr>
          <w:p w:rsidR="007125B8" w:rsidRPr="00352B7C" w:rsidRDefault="007125B8" w:rsidP="00F157F9">
            <w:pPr>
              <w:rPr>
                <w:rFonts w:ascii="Helvetica" w:hAnsi="Helvetica"/>
                <w:sz w:val="16"/>
                <w:szCs w:val="16"/>
                <w:lang w:val="fr-CH"/>
              </w:rPr>
            </w:pPr>
            <w:r w:rsidRPr="00352B7C">
              <w:rPr>
                <w:rFonts w:ascii="Helvetica" w:hAnsi="Helvetica"/>
                <w:sz w:val="16"/>
                <w:szCs w:val="16"/>
                <w:lang w:val="fr-CH"/>
              </w:rPr>
              <w:t>Le Caire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117</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164</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Shenyang</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83</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145</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Kenya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Nairobi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118</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166</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Jordanie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Amman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83</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145</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Algérie</w:t>
            </w:r>
          </w:p>
        </w:tc>
        <w:tc>
          <w:tcPr>
            <w:tcW w:w="1456" w:type="dxa"/>
          </w:tcPr>
          <w:p w:rsidR="007125B8" w:rsidRPr="00352B7C" w:rsidRDefault="007125B8" w:rsidP="0057177E">
            <w:pPr>
              <w:rPr>
                <w:rFonts w:ascii="Helvetica" w:hAnsi="Helvetica"/>
                <w:sz w:val="16"/>
                <w:szCs w:val="16"/>
                <w:lang w:val="fr-CH"/>
              </w:rPr>
            </w:pPr>
            <w:r w:rsidRPr="00352B7C">
              <w:rPr>
                <w:rFonts w:ascii="Helvetica" w:hAnsi="Helvetica"/>
                <w:sz w:val="16"/>
                <w:szCs w:val="16"/>
                <w:lang w:val="fr-CH"/>
              </w:rPr>
              <w:t>Alger</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119</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167</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Indonésie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Jakarta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146</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Kazakhstan</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Almaty</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119</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167</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Wuxi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146</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Serbie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Belgrade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119</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167</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Chengdu</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88</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147</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Ghana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Accra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122</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168</w:t>
            </w:r>
          </w:p>
        </w:tc>
      </w:tr>
      <w:tr w:rsidR="007125B8" w:rsidRPr="00352B7C">
        <w:trPr>
          <w:trHeight w:val="216"/>
        </w:trPr>
        <w:tc>
          <w:tcPr>
            <w:tcW w:w="1469" w:type="dxa"/>
          </w:tcPr>
          <w:p w:rsidR="007125B8" w:rsidRPr="00352B7C" w:rsidRDefault="007125B8" w:rsidP="007769CB">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3E2D81">
            <w:pPr>
              <w:rPr>
                <w:rFonts w:ascii="Helvetica" w:hAnsi="Helvetica"/>
                <w:sz w:val="16"/>
                <w:szCs w:val="16"/>
                <w:lang w:val="fr-CH"/>
              </w:rPr>
            </w:pPr>
            <w:r w:rsidRPr="00352B7C">
              <w:rPr>
                <w:rFonts w:ascii="Helvetica" w:hAnsi="Helvetica"/>
                <w:sz w:val="16"/>
                <w:szCs w:val="16"/>
                <w:lang w:val="fr-CH"/>
              </w:rPr>
              <w:t>Chennai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88</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147</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Ukraine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Kiev</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123</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169</w:t>
            </w:r>
          </w:p>
        </w:tc>
      </w:tr>
      <w:tr w:rsidR="007125B8" w:rsidRPr="00352B7C">
        <w:trPr>
          <w:trHeight w:val="216"/>
        </w:trPr>
        <w:tc>
          <w:tcPr>
            <w:tcW w:w="1469" w:type="dxa"/>
          </w:tcPr>
          <w:p w:rsidR="007125B8" w:rsidRPr="00352B7C" w:rsidRDefault="007125B8" w:rsidP="00582C02">
            <w:pPr>
              <w:rPr>
                <w:rFonts w:ascii="Helvetica" w:hAnsi="Helvetica"/>
                <w:sz w:val="16"/>
                <w:szCs w:val="16"/>
                <w:lang w:val="fr-CH"/>
              </w:rPr>
            </w:pPr>
            <w:r w:rsidRPr="00352B7C">
              <w:rPr>
                <w:rFonts w:ascii="Helvetica" w:hAnsi="Helvetica"/>
                <w:sz w:val="16"/>
                <w:szCs w:val="16"/>
                <w:lang w:val="fr-CH"/>
              </w:rPr>
              <w:t>Colombie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Bogota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90</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149</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Mongolie</w:t>
            </w:r>
          </w:p>
        </w:tc>
        <w:tc>
          <w:tcPr>
            <w:tcW w:w="1456" w:type="dxa"/>
          </w:tcPr>
          <w:p w:rsidR="007125B8" w:rsidRPr="00352B7C" w:rsidRDefault="007125B8" w:rsidP="001B7140">
            <w:pPr>
              <w:rPr>
                <w:rFonts w:ascii="Helvetica" w:hAnsi="Helvetica"/>
                <w:sz w:val="16"/>
                <w:szCs w:val="16"/>
                <w:lang w:val="fr-CH"/>
              </w:rPr>
            </w:pPr>
            <w:r w:rsidRPr="00352B7C">
              <w:rPr>
                <w:rFonts w:ascii="Helvetica" w:hAnsi="Helvetica"/>
                <w:sz w:val="16"/>
                <w:szCs w:val="16"/>
                <w:lang w:val="fr-CH"/>
              </w:rPr>
              <w:t>Oulan-Bator</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124</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170</w:t>
            </w:r>
          </w:p>
        </w:tc>
      </w:tr>
      <w:tr w:rsidR="007125B8" w:rsidRPr="00352B7C">
        <w:trPr>
          <w:trHeight w:val="216"/>
        </w:trPr>
        <w:tc>
          <w:tcPr>
            <w:tcW w:w="1469" w:type="dxa"/>
          </w:tcPr>
          <w:p w:rsidR="007125B8" w:rsidRPr="00352B7C" w:rsidRDefault="007125B8" w:rsidP="00582C02">
            <w:pPr>
              <w:rPr>
                <w:rFonts w:ascii="Helvetica" w:hAnsi="Helvetica"/>
                <w:sz w:val="16"/>
                <w:szCs w:val="16"/>
                <w:lang w:val="fr-CH"/>
              </w:rPr>
            </w:pPr>
            <w:r w:rsidRPr="00352B7C">
              <w:rPr>
                <w:rFonts w:ascii="Helvetica" w:hAnsi="Helvetica"/>
                <w:sz w:val="16"/>
                <w:szCs w:val="16"/>
                <w:lang w:val="fr-CH"/>
              </w:rPr>
              <w:t>Philippines</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Cebu</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90</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149</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Iran</w:t>
            </w:r>
          </w:p>
        </w:tc>
        <w:tc>
          <w:tcPr>
            <w:tcW w:w="1456" w:type="dxa"/>
          </w:tcPr>
          <w:p w:rsidR="007125B8" w:rsidRPr="00352B7C" w:rsidRDefault="007125B8" w:rsidP="001C700C">
            <w:pPr>
              <w:rPr>
                <w:rFonts w:ascii="Helvetica" w:hAnsi="Helvetica"/>
                <w:sz w:val="16"/>
                <w:szCs w:val="16"/>
                <w:lang w:val="fr-CH"/>
              </w:rPr>
            </w:pPr>
            <w:r w:rsidRPr="00352B7C">
              <w:rPr>
                <w:rFonts w:ascii="Helvetica" w:hAnsi="Helvetica"/>
                <w:sz w:val="16"/>
                <w:szCs w:val="16"/>
                <w:lang w:val="fr-CH"/>
              </w:rPr>
              <w:t>Téhéran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125</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173</w:t>
            </w:r>
          </w:p>
        </w:tc>
      </w:tr>
      <w:tr w:rsidR="007125B8" w:rsidRPr="00352B7C">
        <w:trPr>
          <w:trHeight w:val="216"/>
        </w:trPr>
        <w:tc>
          <w:tcPr>
            <w:tcW w:w="1469" w:type="dxa"/>
          </w:tcPr>
          <w:p w:rsidR="007125B8" w:rsidRPr="00352B7C" w:rsidRDefault="007125B8" w:rsidP="00582C02">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Harbin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92</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150</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Zambie</w:t>
            </w:r>
          </w:p>
        </w:tc>
        <w:tc>
          <w:tcPr>
            <w:tcW w:w="1456" w:type="dxa"/>
          </w:tcPr>
          <w:p w:rsidR="007125B8" w:rsidRPr="00352B7C" w:rsidRDefault="007125B8" w:rsidP="004E1CE3">
            <w:pPr>
              <w:rPr>
                <w:rFonts w:ascii="Helvetica" w:hAnsi="Helvetica"/>
                <w:sz w:val="16"/>
                <w:szCs w:val="16"/>
                <w:lang w:val="fr-CH"/>
              </w:rPr>
            </w:pPr>
            <w:r w:rsidRPr="00352B7C">
              <w:rPr>
                <w:rFonts w:ascii="Helvetica" w:hAnsi="Helvetica"/>
                <w:sz w:val="16"/>
                <w:szCs w:val="16"/>
                <w:lang w:val="fr-CH"/>
              </w:rPr>
              <w:t>Lusaka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126</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175</w:t>
            </w:r>
          </w:p>
        </w:tc>
      </w:tr>
      <w:tr w:rsidR="007125B8" w:rsidRPr="00352B7C">
        <w:trPr>
          <w:trHeight w:val="216"/>
        </w:trPr>
        <w:tc>
          <w:tcPr>
            <w:tcW w:w="1469"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Uruguay</w:t>
            </w:r>
          </w:p>
        </w:tc>
        <w:tc>
          <w:tcPr>
            <w:tcW w:w="1290" w:type="dxa"/>
          </w:tcPr>
          <w:p w:rsidR="007125B8" w:rsidRPr="00352B7C" w:rsidRDefault="007125B8" w:rsidP="00D83D57">
            <w:pPr>
              <w:rPr>
                <w:rFonts w:ascii="Helvetica" w:hAnsi="Helvetica"/>
                <w:sz w:val="16"/>
                <w:szCs w:val="16"/>
                <w:lang w:val="fr-CH"/>
              </w:rPr>
            </w:pPr>
            <w:r w:rsidRPr="00352B7C">
              <w:rPr>
                <w:rFonts w:ascii="Helvetica" w:hAnsi="Helvetica"/>
                <w:sz w:val="16"/>
                <w:szCs w:val="16"/>
                <w:lang w:val="fr-CH"/>
              </w:rPr>
              <w:t>Montevideo</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92</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150</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F963FA">
            <w:pPr>
              <w:rPr>
                <w:rFonts w:ascii="Helvetica" w:hAnsi="Helvetica"/>
                <w:sz w:val="16"/>
                <w:szCs w:val="16"/>
                <w:lang w:val="fr-CH"/>
              </w:rPr>
            </w:pPr>
            <w:r w:rsidRPr="00352B7C">
              <w:rPr>
                <w:rFonts w:ascii="Helvetica" w:hAnsi="Helvetica"/>
                <w:sz w:val="16"/>
                <w:szCs w:val="16"/>
                <w:lang w:val="fr-CH"/>
              </w:rPr>
              <w:t>Cambodge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Phnom Penh</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127</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176</w:t>
            </w:r>
          </w:p>
        </w:tc>
      </w:tr>
      <w:tr w:rsidR="007125B8" w:rsidRPr="00352B7C">
        <w:trPr>
          <w:trHeight w:val="216"/>
        </w:trPr>
        <w:tc>
          <w:tcPr>
            <w:tcW w:w="1469" w:type="dxa"/>
          </w:tcPr>
          <w:p w:rsidR="007125B8" w:rsidRPr="00352B7C" w:rsidRDefault="007125B8" w:rsidP="00582C02">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Hyderabad</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151</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583AD6">
            <w:pPr>
              <w:rPr>
                <w:rFonts w:ascii="Helvetica" w:hAnsi="Helvetica"/>
                <w:sz w:val="16"/>
                <w:szCs w:val="16"/>
                <w:lang w:val="fr-CH"/>
              </w:rPr>
            </w:pPr>
            <w:r w:rsidRPr="00352B7C">
              <w:rPr>
                <w:rFonts w:ascii="Helvetica" w:hAnsi="Helvetica"/>
                <w:sz w:val="16"/>
                <w:szCs w:val="16"/>
                <w:lang w:val="fr-CH"/>
              </w:rPr>
              <w:t>Venezuela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Caracas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128</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177</w:t>
            </w:r>
          </w:p>
        </w:tc>
      </w:tr>
      <w:tr w:rsidR="007125B8" w:rsidRPr="00352B7C">
        <w:trPr>
          <w:trHeight w:val="216"/>
        </w:trPr>
        <w:tc>
          <w:tcPr>
            <w:tcW w:w="1469" w:type="dxa"/>
          </w:tcPr>
          <w:p w:rsidR="007125B8" w:rsidRPr="00352B7C" w:rsidRDefault="007125B8" w:rsidP="00582C02">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Pune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151</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0D1341">
            <w:pPr>
              <w:rPr>
                <w:rFonts w:ascii="Helvetica" w:hAnsi="Helvetica"/>
                <w:sz w:val="16"/>
                <w:szCs w:val="16"/>
                <w:lang w:val="fr-CH"/>
              </w:rPr>
            </w:pPr>
            <w:r w:rsidRPr="00352B7C">
              <w:rPr>
                <w:rFonts w:ascii="Helvetica" w:hAnsi="Helvetica"/>
                <w:sz w:val="16"/>
                <w:szCs w:val="16"/>
                <w:lang w:val="fr-CH"/>
              </w:rPr>
              <w:t>Nigéria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Lagos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129</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179</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Inde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Ahmedabad</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Bangladesh</w:t>
            </w:r>
          </w:p>
        </w:tc>
        <w:tc>
          <w:tcPr>
            <w:tcW w:w="1456" w:type="dxa"/>
          </w:tcPr>
          <w:p w:rsidR="007125B8" w:rsidRPr="00352B7C" w:rsidRDefault="007125B8" w:rsidP="00A94DC5">
            <w:pPr>
              <w:rPr>
                <w:rFonts w:ascii="Helvetica" w:hAnsi="Helvetica"/>
                <w:sz w:val="16"/>
                <w:szCs w:val="16"/>
                <w:lang w:val="fr-CH"/>
              </w:rPr>
            </w:pPr>
            <w:r w:rsidRPr="00352B7C">
              <w:rPr>
                <w:rFonts w:ascii="Helvetica" w:hAnsi="Helvetica"/>
                <w:sz w:val="16"/>
                <w:szCs w:val="16"/>
                <w:lang w:val="fr-CH"/>
              </w:rPr>
              <w:t>Dhaka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130</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180</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Hefei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0D1341">
            <w:pPr>
              <w:rPr>
                <w:rFonts w:ascii="Helvetica" w:hAnsi="Helvetica"/>
                <w:sz w:val="16"/>
                <w:szCs w:val="16"/>
                <w:lang w:val="fr-CH"/>
              </w:rPr>
            </w:pPr>
            <w:r w:rsidRPr="00352B7C">
              <w:rPr>
                <w:rFonts w:ascii="Helvetica" w:hAnsi="Helvetica"/>
                <w:sz w:val="16"/>
                <w:szCs w:val="16"/>
                <w:lang w:val="fr-CH"/>
              </w:rPr>
              <w:t>Lybie</w:t>
            </w:r>
          </w:p>
        </w:tc>
        <w:tc>
          <w:tcPr>
            <w:tcW w:w="1456" w:type="dxa"/>
          </w:tcPr>
          <w:p w:rsidR="007125B8" w:rsidRPr="00352B7C" w:rsidRDefault="007125B8" w:rsidP="00687BF2">
            <w:pPr>
              <w:rPr>
                <w:rFonts w:ascii="Helvetica" w:hAnsi="Helvetica"/>
                <w:sz w:val="16"/>
                <w:szCs w:val="16"/>
                <w:lang w:val="fr-CH"/>
              </w:rPr>
            </w:pPr>
            <w:r w:rsidRPr="00352B7C">
              <w:rPr>
                <w:rFonts w:ascii="Helvetica" w:hAnsi="Helvetica"/>
                <w:sz w:val="16"/>
                <w:szCs w:val="16"/>
                <w:lang w:val="fr-CH"/>
              </w:rPr>
              <w:t>Tripoli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130</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180</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Turquie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Istanbul</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Pakistan</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Karachi</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132</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181</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Russie</w:t>
            </w:r>
          </w:p>
        </w:tc>
        <w:tc>
          <w:tcPr>
            <w:tcW w:w="1290" w:type="dxa"/>
          </w:tcPr>
          <w:p w:rsidR="007125B8" w:rsidRPr="00352B7C" w:rsidRDefault="007125B8" w:rsidP="009C2C1A">
            <w:pPr>
              <w:rPr>
                <w:rFonts w:ascii="Helvetica" w:hAnsi="Helvetica"/>
                <w:sz w:val="16"/>
                <w:szCs w:val="16"/>
                <w:lang w:val="fr-CH"/>
              </w:rPr>
            </w:pPr>
            <w:r w:rsidRPr="00352B7C">
              <w:rPr>
                <w:rFonts w:ascii="Helvetica" w:hAnsi="Helvetica"/>
                <w:sz w:val="16"/>
                <w:szCs w:val="16"/>
                <w:lang w:val="fr-CH"/>
              </w:rPr>
              <w:t>St-Petersbourg</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Irak</w:t>
            </w:r>
          </w:p>
        </w:tc>
        <w:tc>
          <w:tcPr>
            <w:tcW w:w="1456" w:type="dxa"/>
          </w:tcPr>
          <w:p w:rsidR="007125B8" w:rsidRPr="00352B7C" w:rsidRDefault="007125B8" w:rsidP="00F52805">
            <w:pPr>
              <w:rPr>
                <w:rFonts w:ascii="Helvetica" w:hAnsi="Helvetica"/>
                <w:sz w:val="16"/>
                <w:szCs w:val="16"/>
                <w:lang w:val="fr-CH"/>
              </w:rPr>
            </w:pPr>
            <w:r w:rsidRPr="00352B7C">
              <w:rPr>
                <w:rFonts w:ascii="Helvetica" w:hAnsi="Helvetica"/>
                <w:sz w:val="16"/>
                <w:szCs w:val="16"/>
                <w:lang w:val="fr-CH"/>
              </w:rPr>
              <w:t>Bagdad</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133</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186</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Xian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96</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152</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Angola</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Luanda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133</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186</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Changchun</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101</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153</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12296A">
            <w:pPr>
              <w:rPr>
                <w:rFonts w:ascii="Helvetica" w:hAnsi="Helvetica"/>
                <w:sz w:val="16"/>
                <w:szCs w:val="16"/>
                <w:lang w:val="fr-CH"/>
              </w:rPr>
            </w:pPr>
            <w:r w:rsidRPr="00352B7C">
              <w:rPr>
                <w:rFonts w:ascii="Helvetica" w:hAnsi="Helvetica"/>
                <w:sz w:val="16"/>
                <w:szCs w:val="16"/>
                <w:lang w:val="fr-CH"/>
              </w:rPr>
              <w:t>Papouasie Nouvelle-Guinée</w:t>
            </w:r>
          </w:p>
        </w:tc>
        <w:tc>
          <w:tcPr>
            <w:tcW w:w="1456"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Port Moresby</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135</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190</w:t>
            </w:r>
          </w:p>
        </w:tc>
      </w:tr>
      <w:tr w:rsidR="007125B8" w:rsidRPr="00352B7C">
        <w:trPr>
          <w:trHeight w:val="216"/>
        </w:trPr>
        <w:tc>
          <w:tcPr>
            <w:tcW w:w="1469" w:type="dxa"/>
          </w:tcPr>
          <w:p w:rsidR="007125B8" w:rsidRPr="00352B7C" w:rsidRDefault="007125B8" w:rsidP="00926BFF">
            <w:pPr>
              <w:rPr>
                <w:rFonts w:ascii="Helvetica" w:hAnsi="Helvetica"/>
                <w:sz w:val="16"/>
                <w:szCs w:val="16"/>
                <w:lang w:val="fr-CH"/>
              </w:rPr>
            </w:pPr>
            <w:r w:rsidRPr="00352B7C">
              <w:rPr>
                <w:rFonts w:ascii="Helvetica" w:hAnsi="Helvetica"/>
                <w:sz w:val="16"/>
                <w:szCs w:val="16"/>
                <w:lang w:val="fr-CH"/>
              </w:rPr>
              <w:t>Chine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Changsha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101</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153</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B867FC">
            <w:pPr>
              <w:rPr>
                <w:rFonts w:ascii="Helvetica" w:hAnsi="Helvetica"/>
                <w:sz w:val="16"/>
                <w:szCs w:val="16"/>
                <w:lang w:val="fr-CH"/>
              </w:rPr>
            </w:pPr>
            <w:r w:rsidRPr="00352B7C">
              <w:rPr>
                <w:rFonts w:ascii="Helvetica" w:hAnsi="Helvetica"/>
                <w:sz w:val="16"/>
                <w:szCs w:val="16"/>
                <w:lang w:val="fr-CH"/>
              </w:rPr>
              <w:t>Ethiopie</w:t>
            </w:r>
          </w:p>
        </w:tc>
        <w:tc>
          <w:tcPr>
            <w:tcW w:w="1456" w:type="dxa"/>
          </w:tcPr>
          <w:p w:rsidR="007125B8" w:rsidRPr="00352B7C" w:rsidRDefault="007125B8" w:rsidP="00061C44">
            <w:pPr>
              <w:rPr>
                <w:rFonts w:ascii="Helvetica" w:hAnsi="Helvetica"/>
                <w:sz w:val="16"/>
                <w:szCs w:val="16"/>
                <w:lang w:val="fr-CH"/>
              </w:rPr>
            </w:pPr>
            <w:r w:rsidRPr="00352B7C">
              <w:rPr>
                <w:rFonts w:ascii="Helvetica" w:hAnsi="Helvetica"/>
                <w:sz w:val="16"/>
                <w:szCs w:val="16"/>
                <w:lang w:val="fr-CH"/>
              </w:rPr>
              <w:t>Addis Abeba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136</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191</w:t>
            </w:r>
          </w:p>
        </w:tc>
      </w:tr>
      <w:tr w:rsidR="007125B8" w:rsidRPr="00352B7C">
        <w:trPr>
          <w:trHeight w:val="216"/>
        </w:trPr>
        <w:tc>
          <w:tcPr>
            <w:tcW w:w="1469"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Botswana</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Gaborone</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101</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153</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B867FC">
            <w:pPr>
              <w:rPr>
                <w:rFonts w:ascii="Helvetica" w:hAnsi="Helvetica"/>
                <w:sz w:val="16"/>
                <w:szCs w:val="16"/>
                <w:lang w:val="fr-CH"/>
              </w:rPr>
            </w:pPr>
            <w:r w:rsidRPr="00352B7C">
              <w:rPr>
                <w:rFonts w:ascii="Helvetica" w:hAnsi="Helvetica"/>
                <w:sz w:val="16"/>
                <w:szCs w:val="16"/>
                <w:lang w:val="fr-CH"/>
              </w:rPr>
              <w:t>Yémen</w:t>
            </w:r>
          </w:p>
        </w:tc>
        <w:tc>
          <w:tcPr>
            <w:tcW w:w="1456" w:type="dxa"/>
          </w:tcPr>
          <w:p w:rsidR="007125B8" w:rsidRPr="00352B7C" w:rsidRDefault="007125B8" w:rsidP="00487C21">
            <w:pPr>
              <w:rPr>
                <w:rFonts w:ascii="Helvetica" w:hAnsi="Helvetica"/>
                <w:sz w:val="16"/>
                <w:szCs w:val="16"/>
                <w:lang w:val="fr-CH"/>
              </w:rPr>
            </w:pPr>
            <w:r w:rsidRPr="00352B7C">
              <w:rPr>
                <w:rFonts w:ascii="Helvetica" w:hAnsi="Helvetica"/>
                <w:sz w:val="16"/>
                <w:szCs w:val="16"/>
                <w:lang w:val="fr-CH"/>
              </w:rPr>
              <w:t>Sanaa</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137</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198</w:t>
            </w:r>
          </w:p>
        </w:tc>
      </w:tr>
      <w:tr w:rsidR="007125B8" w:rsidRPr="00352B7C">
        <w:trPr>
          <w:trHeight w:val="216"/>
        </w:trPr>
        <w:tc>
          <w:tcPr>
            <w:tcW w:w="1469" w:type="dxa"/>
          </w:tcPr>
          <w:p w:rsidR="007125B8" w:rsidRPr="00352B7C" w:rsidRDefault="007125B8" w:rsidP="00CC45E3">
            <w:pPr>
              <w:rPr>
                <w:rFonts w:ascii="Helvetica" w:hAnsi="Helvetica"/>
                <w:sz w:val="16"/>
                <w:szCs w:val="16"/>
                <w:lang w:val="fr-CH"/>
              </w:rPr>
            </w:pPr>
            <w:r w:rsidRPr="00352B7C">
              <w:rPr>
                <w:rFonts w:ascii="Helvetica" w:hAnsi="Helvetica"/>
                <w:sz w:val="16"/>
                <w:szCs w:val="16"/>
                <w:lang w:val="fr-CH"/>
              </w:rPr>
              <w:t>Argentine</w:t>
            </w:r>
          </w:p>
        </w:tc>
        <w:tc>
          <w:tcPr>
            <w:tcW w:w="1290" w:type="dxa"/>
          </w:tcPr>
          <w:p w:rsidR="007125B8" w:rsidRPr="00352B7C" w:rsidRDefault="007125B8" w:rsidP="00750423">
            <w:pPr>
              <w:rPr>
                <w:rFonts w:ascii="Helvetica" w:hAnsi="Helvetica"/>
                <w:sz w:val="16"/>
                <w:szCs w:val="16"/>
                <w:lang w:val="fr-CH"/>
              </w:rPr>
            </w:pPr>
            <w:r w:rsidRPr="00352B7C">
              <w:rPr>
                <w:rFonts w:ascii="Helvetica" w:hAnsi="Helvetica"/>
                <w:sz w:val="16"/>
                <w:szCs w:val="16"/>
                <w:lang w:val="fr-CH"/>
              </w:rPr>
              <w:t>Buenos Aires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104</w:t>
            </w:r>
          </w:p>
        </w:tc>
        <w:tc>
          <w:tcPr>
            <w:tcW w:w="1001"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154</w:t>
            </w:r>
          </w:p>
        </w:tc>
        <w:tc>
          <w:tcPr>
            <w:tcW w:w="311" w:type="dxa"/>
            <w:tcBorders>
              <w:top w:val="nil"/>
              <w:bottom w:val="nil"/>
            </w:tcBorders>
            <w:vAlign w:val="center"/>
          </w:tcPr>
          <w:p w:rsidR="007125B8" w:rsidRPr="00352B7C" w:rsidRDefault="007125B8" w:rsidP="00750423">
            <w:pPr>
              <w:pStyle w:val="AonBodyCopy"/>
              <w:spacing w:after="0" w:line="240" w:lineRule="auto"/>
              <w:rPr>
                <w:rFonts w:ascii="Helvetica" w:hAnsi="Helvetica"/>
                <w:sz w:val="16"/>
                <w:szCs w:val="16"/>
                <w:lang w:val="fr-CH"/>
              </w:rPr>
            </w:pPr>
          </w:p>
        </w:tc>
        <w:tc>
          <w:tcPr>
            <w:tcW w:w="1782" w:type="dxa"/>
          </w:tcPr>
          <w:p w:rsidR="007125B8" w:rsidRPr="00352B7C" w:rsidRDefault="007125B8" w:rsidP="00B867FC">
            <w:pPr>
              <w:rPr>
                <w:rFonts w:ascii="Helvetica" w:hAnsi="Helvetica"/>
                <w:sz w:val="16"/>
                <w:szCs w:val="16"/>
                <w:lang w:val="fr-CH"/>
              </w:rPr>
            </w:pPr>
            <w:r w:rsidRPr="00352B7C">
              <w:rPr>
                <w:rFonts w:ascii="Helvetica" w:hAnsi="Helvetica"/>
                <w:sz w:val="16"/>
                <w:szCs w:val="16"/>
                <w:lang w:val="fr-CH"/>
              </w:rPr>
              <w:t>Syrie</w:t>
            </w:r>
          </w:p>
        </w:tc>
        <w:tc>
          <w:tcPr>
            <w:tcW w:w="1456" w:type="dxa"/>
          </w:tcPr>
          <w:p w:rsidR="007125B8" w:rsidRPr="00352B7C" w:rsidRDefault="007125B8" w:rsidP="00B867FC">
            <w:pPr>
              <w:rPr>
                <w:rFonts w:ascii="Helvetica" w:hAnsi="Helvetica"/>
                <w:sz w:val="16"/>
                <w:szCs w:val="16"/>
                <w:lang w:val="fr-CH"/>
              </w:rPr>
            </w:pPr>
            <w:r w:rsidRPr="00352B7C">
              <w:rPr>
                <w:rFonts w:ascii="Helvetica" w:hAnsi="Helvetica"/>
                <w:sz w:val="16"/>
                <w:szCs w:val="16"/>
                <w:lang w:val="fr-CH"/>
              </w:rPr>
              <w:t>Damas</w:t>
            </w:r>
          </w:p>
        </w:tc>
        <w:tc>
          <w:tcPr>
            <w:tcW w:w="728"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138</w:t>
            </w:r>
          </w:p>
        </w:tc>
        <w:tc>
          <w:tcPr>
            <w:tcW w:w="979" w:type="dxa"/>
            <w:vAlign w:val="center"/>
          </w:tcPr>
          <w:p w:rsidR="007125B8" w:rsidRPr="00352B7C" w:rsidRDefault="007125B8" w:rsidP="00750423">
            <w:pPr>
              <w:jc w:val="center"/>
              <w:rPr>
                <w:rFonts w:ascii="Helvetica" w:hAnsi="Helvetica"/>
                <w:sz w:val="16"/>
                <w:szCs w:val="16"/>
                <w:lang w:val="fr-CH"/>
              </w:rPr>
            </w:pPr>
            <w:r w:rsidRPr="00352B7C">
              <w:rPr>
                <w:rFonts w:ascii="Helvetica" w:hAnsi="Helvetica"/>
                <w:sz w:val="16"/>
                <w:szCs w:val="16"/>
                <w:lang w:val="fr-CH"/>
              </w:rPr>
              <w:t>204</w:t>
            </w:r>
          </w:p>
        </w:tc>
      </w:tr>
    </w:tbl>
    <w:p w:rsidR="007125B8" w:rsidRPr="00352B7C" w:rsidRDefault="007125B8" w:rsidP="00E743F8">
      <w:pPr>
        <w:ind w:right="-1"/>
        <w:rPr>
          <w:sz w:val="18"/>
          <w:szCs w:val="18"/>
          <w:lang w:val="fr-CH"/>
        </w:rPr>
      </w:pPr>
    </w:p>
    <w:p w:rsidR="007125B8" w:rsidRPr="00352B7C" w:rsidRDefault="007125B8" w:rsidP="00E743F8">
      <w:pPr>
        <w:ind w:right="-1"/>
        <w:rPr>
          <w:sz w:val="18"/>
          <w:szCs w:val="18"/>
          <w:lang w:val="fr-CH"/>
        </w:rPr>
      </w:pPr>
    </w:p>
    <w:tbl>
      <w:tblPr>
        <w:tblW w:w="9142" w:type="dxa"/>
        <w:tblCellMar>
          <w:left w:w="70" w:type="dxa"/>
          <w:right w:w="70" w:type="dxa"/>
        </w:tblCellMar>
        <w:tblLook w:val="0000"/>
      </w:tblPr>
      <w:tblGrid>
        <w:gridCol w:w="4606"/>
        <w:gridCol w:w="4536"/>
      </w:tblGrid>
      <w:tr w:rsidR="007125B8" w:rsidRPr="002466FC">
        <w:trPr>
          <w:trHeight w:val="1064"/>
        </w:trPr>
        <w:tc>
          <w:tcPr>
            <w:tcW w:w="4606" w:type="dxa"/>
          </w:tcPr>
          <w:p w:rsidR="007125B8" w:rsidRPr="00AE5EAA" w:rsidRDefault="007125B8" w:rsidP="00D6382E">
            <w:pPr>
              <w:ind w:right="72"/>
              <w:rPr>
                <w:sz w:val="16"/>
              </w:rPr>
            </w:pPr>
            <w:r w:rsidRPr="00AE5EAA">
              <w:rPr>
                <w:b/>
                <w:sz w:val="16"/>
              </w:rPr>
              <w:t>Contact:</w:t>
            </w:r>
            <w:r w:rsidRPr="00AE5EAA">
              <w:rPr>
                <w:sz w:val="16"/>
              </w:rPr>
              <w:br/>
              <w:t xml:space="preserve">Aon </w:t>
            </w:r>
            <w:r w:rsidRPr="00AE5EAA">
              <w:rPr>
                <w:noProof/>
                <w:sz w:val="16"/>
                <w:szCs w:val="18"/>
              </w:rPr>
              <w:t xml:space="preserve">Hewitt (Switzerland) AG – </w:t>
            </w:r>
            <w:r w:rsidR="00AE5EAA" w:rsidRPr="00AE5EAA">
              <w:rPr>
                <w:noProof/>
                <w:sz w:val="16"/>
                <w:szCs w:val="18"/>
              </w:rPr>
              <w:t>Fabio Peyer</w:t>
            </w:r>
          </w:p>
          <w:p w:rsidR="007125B8" w:rsidRPr="00DD49AB" w:rsidRDefault="007125B8" w:rsidP="00AE5EAA">
            <w:pPr>
              <w:ind w:right="74"/>
              <w:rPr>
                <w:sz w:val="16"/>
                <w:lang w:val="de-CH"/>
              </w:rPr>
            </w:pPr>
            <w:r w:rsidRPr="00DD49AB">
              <w:rPr>
                <w:noProof/>
                <w:sz w:val="16"/>
                <w:szCs w:val="18"/>
                <w:lang w:val="de-CH"/>
              </w:rPr>
              <w:t>Lagerstrasse 33 – 8021 Zurich</w:t>
            </w:r>
            <w:r w:rsidRPr="00DD49AB">
              <w:rPr>
                <w:noProof/>
                <w:sz w:val="16"/>
                <w:szCs w:val="18"/>
                <w:lang w:val="de-CH"/>
              </w:rPr>
              <w:br/>
              <w:t>Tél.:</w:t>
            </w:r>
            <w:r w:rsidRPr="00DD49AB">
              <w:rPr>
                <w:sz w:val="16"/>
                <w:szCs w:val="18"/>
                <w:lang w:val="de-CH"/>
              </w:rPr>
              <w:t xml:space="preserve"> +41 </w:t>
            </w:r>
            <w:r w:rsidR="00AE5EAA">
              <w:rPr>
                <w:sz w:val="16"/>
                <w:szCs w:val="18"/>
                <w:lang w:val="de-CH"/>
              </w:rPr>
              <w:t>58 266 88 22</w:t>
            </w:r>
            <w:r w:rsidRPr="00DD49AB">
              <w:rPr>
                <w:sz w:val="16"/>
                <w:szCs w:val="18"/>
                <w:lang w:val="de-CH"/>
              </w:rPr>
              <w:br/>
            </w:r>
            <w:r w:rsidR="00AE5EAA" w:rsidRPr="002466FC">
              <w:rPr>
                <w:noProof/>
                <w:sz w:val="16"/>
                <w:szCs w:val="18"/>
                <w:lang w:val="de-CH"/>
              </w:rPr>
              <w:t>fabio.peyer@aonhewitt.com</w:t>
            </w:r>
            <w:r w:rsidRPr="00DD49AB">
              <w:rPr>
                <w:noProof/>
                <w:sz w:val="16"/>
                <w:szCs w:val="18"/>
                <w:lang w:val="de-CH"/>
              </w:rPr>
              <w:t xml:space="preserve"> – www.aonhewitt.ch</w:t>
            </w:r>
          </w:p>
        </w:tc>
        <w:tc>
          <w:tcPr>
            <w:tcW w:w="4536" w:type="dxa"/>
          </w:tcPr>
          <w:p w:rsidR="007125B8" w:rsidRPr="00352B7C" w:rsidRDefault="007125B8" w:rsidP="00D6382E">
            <w:pPr>
              <w:rPr>
                <w:sz w:val="16"/>
                <w:lang w:val="fr-CH"/>
              </w:rPr>
            </w:pPr>
            <w:r w:rsidRPr="00352B7C">
              <w:rPr>
                <w:b/>
                <w:sz w:val="16"/>
                <w:lang w:val="fr-CH"/>
              </w:rPr>
              <w:t>Presse et relations publiques:</w:t>
            </w:r>
            <w:r w:rsidRPr="00352B7C">
              <w:rPr>
                <w:sz w:val="16"/>
                <w:lang w:val="fr-CH"/>
              </w:rPr>
              <w:br/>
            </w:r>
            <w:r w:rsidRPr="00352B7C">
              <w:rPr>
                <w:noProof/>
                <w:sz w:val="16"/>
                <w:szCs w:val="18"/>
                <w:lang w:val="fr-CH"/>
              </w:rPr>
              <w:t>Press’n’Relations GmbH – Markus Häfliger</w:t>
            </w:r>
          </w:p>
          <w:p w:rsidR="007125B8" w:rsidRPr="00DD49AB" w:rsidRDefault="007125B8" w:rsidP="00AF6D63">
            <w:pPr>
              <w:rPr>
                <w:sz w:val="16"/>
                <w:lang w:val="de-CH"/>
              </w:rPr>
            </w:pPr>
            <w:r w:rsidRPr="00DD49AB">
              <w:rPr>
                <w:noProof/>
                <w:sz w:val="16"/>
                <w:szCs w:val="18"/>
                <w:lang w:val="de-CH"/>
              </w:rPr>
              <w:t>Hirslanderstrasse 51 – 8032 Zurich</w:t>
            </w:r>
            <w:r w:rsidRPr="00DD49AB">
              <w:rPr>
                <w:noProof/>
                <w:sz w:val="16"/>
                <w:szCs w:val="18"/>
                <w:lang w:val="de-CH"/>
              </w:rPr>
              <w:br/>
              <w:t>Tél.:</w:t>
            </w:r>
            <w:r w:rsidRPr="00DD49AB">
              <w:rPr>
                <w:sz w:val="16"/>
                <w:szCs w:val="18"/>
                <w:lang w:val="de-CH"/>
              </w:rPr>
              <w:t xml:space="preserve"> </w:t>
            </w:r>
            <w:r w:rsidRPr="00DD49AB">
              <w:rPr>
                <w:noProof/>
                <w:sz w:val="16"/>
                <w:szCs w:val="18"/>
                <w:lang w:val="de-CH"/>
              </w:rPr>
              <w:t>+41 43 344 58 65 – Fax:</w:t>
            </w:r>
            <w:r w:rsidRPr="00DD49AB">
              <w:rPr>
                <w:sz w:val="16"/>
                <w:szCs w:val="18"/>
                <w:lang w:val="de-CH"/>
              </w:rPr>
              <w:t xml:space="preserve"> +41 43 344 58 69</w:t>
            </w:r>
            <w:r w:rsidRPr="00DD49AB">
              <w:rPr>
                <w:sz w:val="16"/>
                <w:szCs w:val="18"/>
                <w:lang w:val="de-CH"/>
              </w:rPr>
              <w:br/>
              <w:t>mh@press-n-relations.ch –</w:t>
            </w:r>
            <w:r w:rsidRPr="00DD49AB">
              <w:rPr>
                <w:noProof/>
                <w:sz w:val="16"/>
                <w:szCs w:val="18"/>
                <w:lang w:val="de-CH"/>
              </w:rPr>
              <w:t xml:space="preserve"> www.press-n-relations.ch</w:t>
            </w:r>
          </w:p>
        </w:tc>
      </w:tr>
    </w:tbl>
    <w:p w:rsidR="007125B8" w:rsidRPr="00DD49AB" w:rsidRDefault="007125B8" w:rsidP="00E743F8">
      <w:pPr>
        <w:ind w:right="-1"/>
        <w:rPr>
          <w:color w:val="000080"/>
          <w:lang w:val="de-CH" w:eastAsia="de-DE"/>
        </w:rPr>
      </w:pPr>
    </w:p>
    <w:p w:rsidR="007125B8" w:rsidRPr="00DD49AB" w:rsidRDefault="007125B8" w:rsidP="00E743F8">
      <w:pPr>
        <w:ind w:right="-1"/>
        <w:rPr>
          <w:b/>
          <w:bCs/>
          <w:iCs/>
          <w:noProof/>
          <w:lang w:val="de-CH" w:eastAsia="ar-SA"/>
        </w:rPr>
      </w:pPr>
    </w:p>
    <w:p w:rsidR="00AE5EAA" w:rsidRPr="00AE5EAA" w:rsidRDefault="00AE5EAA" w:rsidP="00AE5EAA">
      <w:pPr>
        <w:rPr>
          <w:rFonts w:ascii="Helv" w:hAnsi="Helv" w:cs="Helv"/>
          <w:b/>
          <w:bCs/>
          <w:lang w:val="fr-FR"/>
        </w:rPr>
      </w:pPr>
      <w:r w:rsidRPr="00AE5EAA">
        <w:rPr>
          <w:rFonts w:ascii="Helv" w:hAnsi="Helv" w:cs="Helv"/>
          <w:b/>
          <w:bCs/>
          <w:lang w:val="fr-FR"/>
        </w:rPr>
        <w:t>A propos d'Aon Hewitt</w:t>
      </w:r>
    </w:p>
    <w:p w:rsidR="00AE5EAA" w:rsidRPr="00AE5EAA" w:rsidRDefault="00AE5EAA" w:rsidP="00AE5EAA">
      <w:pPr>
        <w:rPr>
          <w:lang w:val="fr-FR"/>
        </w:rPr>
      </w:pPr>
      <w:r w:rsidRPr="00AE5EAA">
        <w:rPr>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w:t>
      </w:r>
      <w:r w:rsidRPr="00AE5EAA">
        <w:rPr>
          <w:lang w:val="fr-FR"/>
        </w:rPr>
        <w:t>é</w:t>
      </w:r>
      <w:r w:rsidRPr="00AE5EAA">
        <w:rPr>
          <w:lang w:val="fr-FR"/>
        </w:rPr>
        <w:t xml:space="preserve">voyance professionnelle, la gestion des placements, la santé, la rémunération ainsi que la gestion des talents. Avec 29'000 collaborateurs, Aon Hewitt est représentée dans 90 pays du monde. En Suisse, 200 collaborateurs s'engagent pour vous dans les bureaux d'Aon Hewitt à Berne, Genève, Neuchâtel, Nyon et Zurich. Pour de plus amples informations sur Aon Hewitt, visitez le site: </w:t>
      </w:r>
      <w:r w:rsidRPr="002466FC">
        <w:rPr>
          <w:lang w:val="fr-FR"/>
        </w:rPr>
        <w:t>www.aonhewitt.ch</w:t>
      </w:r>
      <w:bookmarkStart w:id="0" w:name="_GoBack"/>
      <w:bookmarkEnd w:id="0"/>
      <w:r w:rsidRPr="00AE5EAA">
        <w:rPr>
          <w:lang w:val="fr-FR"/>
        </w:rPr>
        <w:t>.</w:t>
      </w:r>
    </w:p>
    <w:p w:rsidR="007125B8" w:rsidRPr="00AE5EAA" w:rsidRDefault="007125B8" w:rsidP="00E743F8">
      <w:pPr>
        <w:ind w:right="-1"/>
        <w:rPr>
          <w:szCs w:val="18"/>
          <w:highlight w:val="green"/>
          <w:lang w:val="fr-FR"/>
        </w:rPr>
      </w:pPr>
    </w:p>
    <w:p w:rsidR="00AE5EAA" w:rsidRPr="00AE5EAA" w:rsidRDefault="00AE5EAA" w:rsidP="00AE5EAA">
      <w:pPr>
        <w:rPr>
          <w:b/>
          <w:bCs/>
          <w:lang w:val="fr-FR"/>
        </w:rPr>
      </w:pPr>
      <w:r w:rsidRPr="00AE5EAA">
        <w:rPr>
          <w:b/>
          <w:bCs/>
          <w:lang w:val="fr-FR"/>
        </w:rPr>
        <w:t>A propos d'Aon</w:t>
      </w:r>
    </w:p>
    <w:p w:rsidR="00AE5EAA" w:rsidRPr="00AE5EAA" w:rsidRDefault="00AE5EAA" w:rsidP="00AE5EAA">
      <w:pPr>
        <w:rPr>
          <w:lang w:val="fr-FR"/>
        </w:rPr>
      </w:pPr>
      <w:r w:rsidRPr="00AE5EAA">
        <w:rPr>
          <w:lang w:val="fr-FR"/>
        </w:rPr>
        <w:t>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w:t>
      </w:r>
      <w:r w:rsidRPr="00AE5EAA">
        <w:rPr>
          <w:lang w:val="fr-FR"/>
        </w:rPr>
        <w:t>l</w:t>
      </w:r>
      <w:r w:rsidRPr="00AE5EAA">
        <w:rPr>
          <w:lang w:val="fr-FR"/>
        </w:rPr>
        <w:t xml:space="preserve">leur intermédiaire en assurances et en réassurance, gérant de sociétés captives et meilleure société de conseil en protection sociale. Pour de plus amples informations sur Aon, connectez-vous sur  </w:t>
      </w:r>
      <w:hyperlink r:id="rId9" w:history="1">
        <w:r w:rsidRPr="00AE5EAA">
          <w:rPr>
            <w:rStyle w:val="Link"/>
            <w:color w:val="auto"/>
            <w:lang w:val="fr-FR"/>
          </w:rPr>
          <w:t>http://www.aon.com</w:t>
        </w:r>
      </w:hyperlink>
      <w:r w:rsidRPr="00AE5EAA">
        <w:rPr>
          <w:lang w:val="fr-FR"/>
        </w:rPr>
        <w:t xml:space="preserve"> et sur </w:t>
      </w:r>
      <w:hyperlink r:id="rId10" w:history="1">
        <w:r w:rsidRPr="00AE5EAA">
          <w:rPr>
            <w:rStyle w:val="Link"/>
            <w:color w:val="auto"/>
            <w:lang w:val="fr-FR"/>
          </w:rPr>
          <w:t>http://www.aon.com/manchesterunited</w:t>
        </w:r>
      </w:hyperlink>
      <w:r w:rsidRPr="00AE5EAA">
        <w:rPr>
          <w:lang w:val="fr-FR"/>
        </w:rPr>
        <w:t xml:space="preserve"> pour en savoir plus sur le parten</w:t>
      </w:r>
      <w:r w:rsidRPr="00AE5EAA">
        <w:rPr>
          <w:lang w:val="fr-FR"/>
        </w:rPr>
        <w:t>a</w:t>
      </w:r>
      <w:r w:rsidRPr="00AE5EAA">
        <w:rPr>
          <w:lang w:val="fr-FR"/>
        </w:rPr>
        <w:t>riat et le sponsoring du maillot de Manchester United.</w:t>
      </w:r>
    </w:p>
    <w:p w:rsidR="00AE5EAA" w:rsidRPr="007777B6" w:rsidRDefault="00AE5EAA" w:rsidP="00AE5EAA">
      <w:pPr>
        <w:rPr>
          <w:szCs w:val="16"/>
          <w:lang w:val="fr-FR"/>
        </w:rPr>
      </w:pPr>
    </w:p>
    <w:p w:rsidR="007125B8" w:rsidRPr="00AE5EAA" w:rsidRDefault="007125B8" w:rsidP="00E743F8">
      <w:pPr>
        <w:ind w:right="-1"/>
        <w:rPr>
          <w:sz w:val="18"/>
          <w:szCs w:val="18"/>
          <w:lang w:val="fr-FR"/>
        </w:rPr>
      </w:pPr>
    </w:p>
    <w:p w:rsidR="007125B8" w:rsidRPr="00AE5EAA" w:rsidRDefault="007125B8" w:rsidP="00060F80">
      <w:pPr>
        <w:ind w:right="-1"/>
        <w:rPr>
          <w:sz w:val="18"/>
          <w:szCs w:val="18"/>
          <w:lang w:val="fr-FR"/>
        </w:rPr>
      </w:pPr>
    </w:p>
    <w:sectPr w:rsidR="007125B8" w:rsidRPr="00AE5EAA"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2D73" w:rsidRDefault="003A2D73">
      <w:r>
        <w:separator/>
      </w:r>
    </w:p>
  </w:endnote>
  <w:endnote w:type="continuationSeparator" w:id="0">
    <w:p w:rsidR="003A2D73" w:rsidRDefault="003A2D73">
      <w:r>
        <w:continuationSeparator/>
      </w:r>
    </w:p>
  </w:endnote>
  <w:endnote w:type="continuationNotice" w:id="1">
    <w:p w:rsidR="003A2D73" w:rsidRDefault="003A2D73"/>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
    <w:altName w:val="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2D73" w:rsidRDefault="003A2D73">
      <w:r>
        <w:separator/>
      </w:r>
    </w:p>
  </w:footnote>
  <w:footnote w:type="continuationSeparator" w:id="0">
    <w:p w:rsidR="003A2D73" w:rsidRDefault="003A2D73">
      <w:r>
        <w:continuationSeparator/>
      </w:r>
    </w:p>
  </w:footnote>
  <w:footnote w:type="continuationNotice" w:id="1">
    <w:p w:rsidR="003A2D73" w:rsidRDefault="003A2D73"/>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5B8" w:rsidRDefault="00AE5EAA" w:rsidP="00C5175B">
    <w:pPr>
      <w:pStyle w:val="Kopfzeile"/>
      <w:spacing w:line="336" w:lineRule="auto"/>
      <w:rPr>
        <w:sz w:val="18"/>
        <w:szCs w:val="18"/>
        <w:lang w:val="de-DE"/>
      </w:rPr>
    </w:pPr>
    <w:r>
      <w:rPr>
        <w:noProof/>
        <w:lang w:val="de-DE" w:eastAsia="de-DE"/>
      </w:rPr>
      <w:drawing>
        <wp:anchor distT="0" distB="0" distL="114300" distR="114300" simplePos="0" relativeHeight="251660288" behindDoc="0" locked="0" layoutInCell="1" allowOverlap="1">
          <wp:simplePos x="0" y="0"/>
          <wp:positionH relativeFrom="column">
            <wp:posOffset>3795395</wp:posOffset>
          </wp:positionH>
          <wp:positionV relativeFrom="paragraph">
            <wp:posOffset>152400</wp:posOffset>
          </wp:positionV>
          <wp:extent cx="2210435" cy="860425"/>
          <wp:effectExtent l="0" t="0" r="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pic:spPr>
              </pic:pic>
            </a:graphicData>
          </a:graphic>
        </wp:anchor>
      </w:drawing>
    </w:r>
  </w:p>
  <w:p w:rsidR="007125B8" w:rsidRDefault="007125B8" w:rsidP="00C5175B">
    <w:pPr>
      <w:pStyle w:val="Kopfzeile"/>
      <w:spacing w:line="336" w:lineRule="auto"/>
      <w:rPr>
        <w:sz w:val="18"/>
        <w:szCs w:val="18"/>
      </w:rPr>
    </w:pPr>
  </w:p>
  <w:p w:rsidR="007125B8" w:rsidRDefault="007125B8" w:rsidP="00C5175B">
    <w:pPr>
      <w:spacing w:line="336" w:lineRule="auto"/>
      <w:rPr>
        <w:sz w:val="18"/>
        <w:szCs w:val="18"/>
      </w:rPr>
    </w:pPr>
  </w:p>
  <w:p w:rsidR="007125B8" w:rsidRPr="00871B5E" w:rsidRDefault="007125B8" w:rsidP="00C5175B">
    <w:pPr>
      <w:pStyle w:val="Kopfzeile"/>
      <w:tabs>
        <w:tab w:val="clear" w:pos="4153"/>
        <w:tab w:val="clear" w:pos="8306"/>
        <w:tab w:val="left" w:pos="2715"/>
      </w:tabs>
      <w:ind w:left="720" w:hanging="720"/>
      <w:rPr>
        <w:color w:val="DB0000"/>
        <w:sz w:val="40"/>
        <w:szCs w:val="18"/>
        <w:lang w:val="fr-CH"/>
      </w:rPr>
    </w:pPr>
    <w:r w:rsidRPr="00871B5E">
      <w:rPr>
        <w:color w:val="DB0000"/>
        <w:sz w:val="40"/>
        <w:szCs w:val="48"/>
        <w:lang w:val="fr-CH"/>
      </w:rPr>
      <w:t>Communiqué de presse</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8"/>
  </w:num>
  <w:num w:numId="8">
    <w:abstractNumId w:val="7"/>
  </w:num>
  <w:num w:numId="9">
    <w:abstractNumId w:val="6"/>
  </w:num>
  <w:num w:numId="10">
    <w:abstractNumId w:val="5"/>
  </w:num>
  <w:num w:numId="11">
    <w:abstractNumId w:val="9"/>
  </w:num>
  <w:num w:numId="12">
    <w:abstractNumId w:val="4"/>
  </w:num>
  <w:num w:numId="13">
    <w:abstractNumId w:val="3"/>
  </w:num>
  <w:num w:numId="14">
    <w:abstractNumId w:val="2"/>
  </w:num>
  <w:num w:numId="15">
    <w:abstractNumId w:val="1"/>
  </w:num>
  <w:num w:numId="16">
    <w:abstractNumId w:val="15"/>
  </w:num>
  <w:num w:numId="17">
    <w:abstractNumId w:val="13"/>
  </w:num>
  <w:num w:numId="18">
    <w:abstractNumId w:val="23"/>
  </w:num>
  <w:num w:numId="19">
    <w:abstractNumId w:val="16"/>
  </w:num>
  <w:num w:numId="20">
    <w:abstractNumId w:val="29"/>
  </w:num>
  <w:num w:numId="21">
    <w:abstractNumId w:val="22"/>
  </w:num>
  <w:num w:numId="22">
    <w:abstractNumId w:val="14"/>
  </w:num>
  <w:num w:numId="23">
    <w:abstractNumId w:val="20"/>
  </w:num>
  <w:num w:numId="24">
    <w:abstractNumId w:val="18"/>
  </w:num>
  <w:num w:numId="25">
    <w:abstractNumId w:val="32"/>
  </w:num>
  <w:num w:numId="26">
    <w:abstractNumId w:val="11"/>
  </w:num>
  <w:num w:numId="27">
    <w:abstractNumId w:val="25"/>
  </w:num>
  <w:num w:numId="28">
    <w:abstractNumId w:val="17"/>
  </w:num>
  <w:num w:numId="29">
    <w:abstractNumId w:val="19"/>
  </w:num>
  <w:num w:numId="30">
    <w:abstractNumId w:val="21"/>
  </w:num>
  <w:num w:numId="31">
    <w:abstractNumId w:val="27"/>
  </w:num>
  <w:num w:numId="32">
    <w:abstractNumId w:val="26"/>
  </w:num>
  <w:num w:numId="33">
    <w:abstractNumId w:val="31"/>
  </w:num>
  <w:num w:numId="34">
    <w:abstractNumId w:val="28"/>
  </w:num>
  <w:num w:numId="35">
    <w:abstractNumId w:val="12"/>
  </w:num>
  <w:num w:numId="36">
    <w:abstractNumId w:val="24"/>
  </w:num>
  <w:num w:numId="37">
    <w:abstractNumId w:val="30"/>
  </w:num>
  <w:num w:numId="3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stylePaneFormatFilter w:val="3701"/>
  <w:doNotTrackMoves/>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rsids>
    <w:rsidRoot w:val="00D047FE"/>
    <w:rsid w:val="000025CF"/>
    <w:rsid w:val="00003D51"/>
    <w:rsid w:val="00006AF3"/>
    <w:rsid w:val="00011B2F"/>
    <w:rsid w:val="00016FFE"/>
    <w:rsid w:val="000173A2"/>
    <w:rsid w:val="00021239"/>
    <w:rsid w:val="00021937"/>
    <w:rsid w:val="00024533"/>
    <w:rsid w:val="0003334D"/>
    <w:rsid w:val="000403DD"/>
    <w:rsid w:val="00045E7B"/>
    <w:rsid w:val="00047191"/>
    <w:rsid w:val="00050B13"/>
    <w:rsid w:val="0005210E"/>
    <w:rsid w:val="0005414D"/>
    <w:rsid w:val="00060F80"/>
    <w:rsid w:val="00061C44"/>
    <w:rsid w:val="00062C33"/>
    <w:rsid w:val="00063D46"/>
    <w:rsid w:val="00082ACE"/>
    <w:rsid w:val="00084244"/>
    <w:rsid w:val="000924ED"/>
    <w:rsid w:val="00094112"/>
    <w:rsid w:val="000A2E18"/>
    <w:rsid w:val="000B125A"/>
    <w:rsid w:val="000B167F"/>
    <w:rsid w:val="000B6CB7"/>
    <w:rsid w:val="000C3AA9"/>
    <w:rsid w:val="000C6849"/>
    <w:rsid w:val="000D1341"/>
    <w:rsid w:val="000D1C07"/>
    <w:rsid w:val="000D77A5"/>
    <w:rsid w:val="000E0A37"/>
    <w:rsid w:val="000E60DA"/>
    <w:rsid w:val="000F1F29"/>
    <w:rsid w:val="000F5C42"/>
    <w:rsid w:val="000F781E"/>
    <w:rsid w:val="001069EB"/>
    <w:rsid w:val="0011131A"/>
    <w:rsid w:val="00112890"/>
    <w:rsid w:val="00117853"/>
    <w:rsid w:val="0012296A"/>
    <w:rsid w:val="0012524B"/>
    <w:rsid w:val="00125989"/>
    <w:rsid w:val="00125FC9"/>
    <w:rsid w:val="00127FAD"/>
    <w:rsid w:val="00144A24"/>
    <w:rsid w:val="00153396"/>
    <w:rsid w:val="00157730"/>
    <w:rsid w:val="001617D2"/>
    <w:rsid w:val="001642FF"/>
    <w:rsid w:val="00165C36"/>
    <w:rsid w:val="00177E44"/>
    <w:rsid w:val="00183B94"/>
    <w:rsid w:val="0019027A"/>
    <w:rsid w:val="0019489B"/>
    <w:rsid w:val="001A5E14"/>
    <w:rsid w:val="001B7140"/>
    <w:rsid w:val="001C5871"/>
    <w:rsid w:val="001C700C"/>
    <w:rsid w:val="001C79BE"/>
    <w:rsid w:val="001D5D41"/>
    <w:rsid w:val="001D7905"/>
    <w:rsid w:val="001E37E7"/>
    <w:rsid w:val="001E6527"/>
    <w:rsid w:val="001F5BD8"/>
    <w:rsid w:val="001F7890"/>
    <w:rsid w:val="00200293"/>
    <w:rsid w:val="00200527"/>
    <w:rsid w:val="002024B4"/>
    <w:rsid w:val="002050D1"/>
    <w:rsid w:val="00205289"/>
    <w:rsid w:val="002207E4"/>
    <w:rsid w:val="00231AE6"/>
    <w:rsid w:val="00240841"/>
    <w:rsid w:val="002466FC"/>
    <w:rsid w:val="00250019"/>
    <w:rsid w:val="00254A54"/>
    <w:rsid w:val="00256BFB"/>
    <w:rsid w:val="00256C60"/>
    <w:rsid w:val="0026381C"/>
    <w:rsid w:val="002653F7"/>
    <w:rsid w:val="0026789D"/>
    <w:rsid w:val="002801FA"/>
    <w:rsid w:val="00280DA5"/>
    <w:rsid w:val="00285536"/>
    <w:rsid w:val="00287E48"/>
    <w:rsid w:val="002957E4"/>
    <w:rsid w:val="00295B21"/>
    <w:rsid w:val="002A3AC8"/>
    <w:rsid w:val="002A4A3F"/>
    <w:rsid w:val="002A6E73"/>
    <w:rsid w:val="002A7E1E"/>
    <w:rsid w:val="002B2E2F"/>
    <w:rsid w:val="002B4DF1"/>
    <w:rsid w:val="002C0ACB"/>
    <w:rsid w:val="002C5CA5"/>
    <w:rsid w:val="002C62BA"/>
    <w:rsid w:val="002C7D9B"/>
    <w:rsid w:val="002D694B"/>
    <w:rsid w:val="002F231A"/>
    <w:rsid w:val="00302136"/>
    <w:rsid w:val="00305126"/>
    <w:rsid w:val="0031342B"/>
    <w:rsid w:val="003168C6"/>
    <w:rsid w:val="00327FE7"/>
    <w:rsid w:val="00333BC7"/>
    <w:rsid w:val="003362C7"/>
    <w:rsid w:val="00344B97"/>
    <w:rsid w:val="003451EE"/>
    <w:rsid w:val="00350B5E"/>
    <w:rsid w:val="00352B7C"/>
    <w:rsid w:val="00360AA8"/>
    <w:rsid w:val="003618D1"/>
    <w:rsid w:val="00365025"/>
    <w:rsid w:val="00370BE1"/>
    <w:rsid w:val="00373383"/>
    <w:rsid w:val="0037362A"/>
    <w:rsid w:val="0038734E"/>
    <w:rsid w:val="00396620"/>
    <w:rsid w:val="003A1CCD"/>
    <w:rsid w:val="003A2D73"/>
    <w:rsid w:val="003A3799"/>
    <w:rsid w:val="003B3928"/>
    <w:rsid w:val="003B475A"/>
    <w:rsid w:val="003B57BC"/>
    <w:rsid w:val="003C509F"/>
    <w:rsid w:val="003D092A"/>
    <w:rsid w:val="003D108D"/>
    <w:rsid w:val="003D4C81"/>
    <w:rsid w:val="003D556C"/>
    <w:rsid w:val="003E2895"/>
    <w:rsid w:val="003E2D81"/>
    <w:rsid w:val="003E4242"/>
    <w:rsid w:val="003E577D"/>
    <w:rsid w:val="003E6B9C"/>
    <w:rsid w:val="00400A54"/>
    <w:rsid w:val="00400C82"/>
    <w:rsid w:val="00406BA7"/>
    <w:rsid w:val="00406EFD"/>
    <w:rsid w:val="0041154B"/>
    <w:rsid w:val="004147E4"/>
    <w:rsid w:val="004156FA"/>
    <w:rsid w:val="00416CD0"/>
    <w:rsid w:val="00417CD5"/>
    <w:rsid w:val="004207D0"/>
    <w:rsid w:val="00427C04"/>
    <w:rsid w:val="004444C4"/>
    <w:rsid w:val="00445241"/>
    <w:rsid w:val="00453158"/>
    <w:rsid w:val="00455C2A"/>
    <w:rsid w:val="004605AB"/>
    <w:rsid w:val="00460F75"/>
    <w:rsid w:val="004651B6"/>
    <w:rsid w:val="00467505"/>
    <w:rsid w:val="00467BF4"/>
    <w:rsid w:val="004716C8"/>
    <w:rsid w:val="00472DF2"/>
    <w:rsid w:val="00474D3B"/>
    <w:rsid w:val="00475D81"/>
    <w:rsid w:val="0048337C"/>
    <w:rsid w:val="00487C21"/>
    <w:rsid w:val="00491427"/>
    <w:rsid w:val="004955EB"/>
    <w:rsid w:val="0049573E"/>
    <w:rsid w:val="004A2A64"/>
    <w:rsid w:val="004A4BB7"/>
    <w:rsid w:val="004B10C3"/>
    <w:rsid w:val="004B6728"/>
    <w:rsid w:val="004C1F90"/>
    <w:rsid w:val="004C4579"/>
    <w:rsid w:val="004C505C"/>
    <w:rsid w:val="004D0D84"/>
    <w:rsid w:val="004D2142"/>
    <w:rsid w:val="004D2AA5"/>
    <w:rsid w:val="004D304D"/>
    <w:rsid w:val="004D4702"/>
    <w:rsid w:val="004D5378"/>
    <w:rsid w:val="004D5610"/>
    <w:rsid w:val="004E1CE3"/>
    <w:rsid w:val="004E2853"/>
    <w:rsid w:val="004F3912"/>
    <w:rsid w:val="004F3A36"/>
    <w:rsid w:val="00501BC9"/>
    <w:rsid w:val="005022CB"/>
    <w:rsid w:val="00511DEB"/>
    <w:rsid w:val="005140F9"/>
    <w:rsid w:val="0051749B"/>
    <w:rsid w:val="00522AA3"/>
    <w:rsid w:val="005318B1"/>
    <w:rsid w:val="00536033"/>
    <w:rsid w:val="00537691"/>
    <w:rsid w:val="00540457"/>
    <w:rsid w:val="00542503"/>
    <w:rsid w:val="00543376"/>
    <w:rsid w:val="0054417A"/>
    <w:rsid w:val="0055195B"/>
    <w:rsid w:val="00554364"/>
    <w:rsid w:val="00556F06"/>
    <w:rsid w:val="0056769F"/>
    <w:rsid w:val="0057177E"/>
    <w:rsid w:val="005763E9"/>
    <w:rsid w:val="00576CD0"/>
    <w:rsid w:val="0058070F"/>
    <w:rsid w:val="00582C02"/>
    <w:rsid w:val="00583598"/>
    <w:rsid w:val="00583AD6"/>
    <w:rsid w:val="005848D5"/>
    <w:rsid w:val="00585D0C"/>
    <w:rsid w:val="00585D23"/>
    <w:rsid w:val="005933A4"/>
    <w:rsid w:val="005951B3"/>
    <w:rsid w:val="005954BF"/>
    <w:rsid w:val="005B3258"/>
    <w:rsid w:val="005B5139"/>
    <w:rsid w:val="005B6554"/>
    <w:rsid w:val="005C0D29"/>
    <w:rsid w:val="005C341B"/>
    <w:rsid w:val="005C5759"/>
    <w:rsid w:val="005D27B2"/>
    <w:rsid w:val="005E0F6C"/>
    <w:rsid w:val="005E414A"/>
    <w:rsid w:val="005E4469"/>
    <w:rsid w:val="005E4939"/>
    <w:rsid w:val="005E5B24"/>
    <w:rsid w:val="005E750D"/>
    <w:rsid w:val="005F2238"/>
    <w:rsid w:val="005F7C8F"/>
    <w:rsid w:val="00603697"/>
    <w:rsid w:val="006056D4"/>
    <w:rsid w:val="00606FC8"/>
    <w:rsid w:val="0061107A"/>
    <w:rsid w:val="00611E84"/>
    <w:rsid w:val="0061259C"/>
    <w:rsid w:val="006156D1"/>
    <w:rsid w:val="00620F44"/>
    <w:rsid w:val="00622810"/>
    <w:rsid w:val="0062522F"/>
    <w:rsid w:val="00630470"/>
    <w:rsid w:val="00630D96"/>
    <w:rsid w:val="006409C7"/>
    <w:rsid w:val="0064689F"/>
    <w:rsid w:val="0065147B"/>
    <w:rsid w:val="00652B87"/>
    <w:rsid w:val="00653567"/>
    <w:rsid w:val="0065725D"/>
    <w:rsid w:val="00657902"/>
    <w:rsid w:val="006612A9"/>
    <w:rsid w:val="00664582"/>
    <w:rsid w:val="006649D9"/>
    <w:rsid w:val="0066745D"/>
    <w:rsid w:val="00671C9D"/>
    <w:rsid w:val="00687BF2"/>
    <w:rsid w:val="00694C4C"/>
    <w:rsid w:val="00695161"/>
    <w:rsid w:val="006A0B12"/>
    <w:rsid w:val="006A254F"/>
    <w:rsid w:val="006A279E"/>
    <w:rsid w:val="006A3215"/>
    <w:rsid w:val="006A4AEF"/>
    <w:rsid w:val="006B0245"/>
    <w:rsid w:val="006B57E1"/>
    <w:rsid w:val="006B58A5"/>
    <w:rsid w:val="006B66D3"/>
    <w:rsid w:val="006B7B73"/>
    <w:rsid w:val="006E06EF"/>
    <w:rsid w:val="006F0FEE"/>
    <w:rsid w:val="006F25BB"/>
    <w:rsid w:val="00701AED"/>
    <w:rsid w:val="00701AEE"/>
    <w:rsid w:val="00703A41"/>
    <w:rsid w:val="007115A4"/>
    <w:rsid w:val="007125B8"/>
    <w:rsid w:val="00713BCC"/>
    <w:rsid w:val="00714207"/>
    <w:rsid w:val="00715FC1"/>
    <w:rsid w:val="00716D89"/>
    <w:rsid w:val="00730395"/>
    <w:rsid w:val="0073153B"/>
    <w:rsid w:val="00742F5F"/>
    <w:rsid w:val="00747A10"/>
    <w:rsid w:val="00750423"/>
    <w:rsid w:val="0075073D"/>
    <w:rsid w:val="0075111D"/>
    <w:rsid w:val="007558B5"/>
    <w:rsid w:val="007606E4"/>
    <w:rsid w:val="00766C19"/>
    <w:rsid w:val="007676F2"/>
    <w:rsid w:val="00772200"/>
    <w:rsid w:val="00772455"/>
    <w:rsid w:val="00772874"/>
    <w:rsid w:val="00773027"/>
    <w:rsid w:val="00774887"/>
    <w:rsid w:val="007751FE"/>
    <w:rsid w:val="007769CB"/>
    <w:rsid w:val="00782B2F"/>
    <w:rsid w:val="007835AA"/>
    <w:rsid w:val="00783ABC"/>
    <w:rsid w:val="00783C0B"/>
    <w:rsid w:val="00785A35"/>
    <w:rsid w:val="007877B2"/>
    <w:rsid w:val="00794AEA"/>
    <w:rsid w:val="007A73E0"/>
    <w:rsid w:val="007B1CB7"/>
    <w:rsid w:val="007B373A"/>
    <w:rsid w:val="007B6CEE"/>
    <w:rsid w:val="007C22F3"/>
    <w:rsid w:val="007C284B"/>
    <w:rsid w:val="007C43A1"/>
    <w:rsid w:val="007C46C3"/>
    <w:rsid w:val="007C68E0"/>
    <w:rsid w:val="007C6A8E"/>
    <w:rsid w:val="007D7086"/>
    <w:rsid w:val="007E17AD"/>
    <w:rsid w:val="007E1910"/>
    <w:rsid w:val="007E3DD0"/>
    <w:rsid w:val="007F0F36"/>
    <w:rsid w:val="007F5531"/>
    <w:rsid w:val="007F573A"/>
    <w:rsid w:val="007F6942"/>
    <w:rsid w:val="00800604"/>
    <w:rsid w:val="00803FC9"/>
    <w:rsid w:val="00805D66"/>
    <w:rsid w:val="00807030"/>
    <w:rsid w:val="008158A0"/>
    <w:rsid w:val="00827F7D"/>
    <w:rsid w:val="00836027"/>
    <w:rsid w:val="00841DE2"/>
    <w:rsid w:val="00841FC6"/>
    <w:rsid w:val="008456AA"/>
    <w:rsid w:val="0085520F"/>
    <w:rsid w:val="008561A1"/>
    <w:rsid w:val="00862E26"/>
    <w:rsid w:val="008659B9"/>
    <w:rsid w:val="00871B5E"/>
    <w:rsid w:val="00873135"/>
    <w:rsid w:val="00875932"/>
    <w:rsid w:val="00881694"/>
    <w:rsid w:val="00883553"/>
    <w:rsid w:val="0088452C"/>
    <w:rsid w:val="0089164B"/>
    <w:rsid w:val="00893603"/>
    <w:rsid w:val="008A46E1"/>
    <w:rsid w:val="008B0006"/>
    <w:rsid w:val="008B0BDB"/>
    <w:rsid w:val="008B3090"/>
    <w:rsid w:val="008B4F6C"/>
    <w:rsid w:val="008B7A03"/>
    <w:rsid w:val="008C0396"/>
    <w:rsid w:val="008C2C0D"/>
    <w:rsid w:val="008D761A"/>
    <w:rsid w:val="008E49B7"/>
    <w:rsid w:val="008E5FC9"/>
    <w:rsid w:val="008F14B4"/>
    <w:rsid w:val="008F3525"/>
    <w:rsid w:val="008F6B72"/>
    <w:rsid w:val="00902133"/>
    <w:rsid w:val="009030C5"/>
    <w:rsid w:val="0090683A"/>
    <w:rsid w:val="00910268"/>
    <w:rsid w:val="00912AB8"/>
    <w:rsid w:val="00912FB3"/>
    <w:rsid w:val="009131D5"/>
    <w:rsid w:val="00916E05"/>
    <w:rsid w:val="009173F6"/>
    <w:rsid w:val="009260AB"/>
    <w:rsid w:val="00926BFF"/>
    <w:rsid w:val="00943D49"/>
    <w:rsid w:val="0094495E"/>
    <w:rsid w:val="00946AD6"/>
    <w:rsid w:val="00947FD5"/>
    <w:rsid w:val="00953D6E"/>
    <w:rsid w:val="009626A8"/>
    <w:rsid w:val="009627FC"/>
    <w:rsid w:val="00964A55"/>
    <w:rsid w:val="00976E91"/>
    <w:rsid w:val="00982B5A"/>
    <w:rsid w:val="00992B74"/>
    <w:rsid w:val="009A026A"/>
    <w:rsid w:val="009B2081"/>
    <w:rsid w:val="009B311C"/>
    <w:rsid w:val="009B6ABA"/>
    <w:rsid w:val="009C0D44"/>
    <w:rsid w:val="009C2C1A"/>
    <w:rsid w:val="009C6251"/>
    <w:rsid w:val="009C7CE0"/>
    <w:rsid w:val="009D1976"/>
    <w:rsid w:val="009D1E9A"/>
    <w:rsid w:val="009E025C"/>
    <w:rsid w:val="009E67C1"/>
    <w:rsid w:val="009F789F"/>
    <w:rsid w:val="00A060E4"/>
    <w:rsid w:val="00A10D68"/>
    <w:rsid w:val="00A10E7B"/>
    <w:rsid w:val="00A20AAB"/>
    <w:rsid w:val="00A21BC1"/>
    <w:rsid w:val="00A23434"/>
    <w:rsid w:val="00A24A69"/>
    <w:rsid w:val="00A274EB"/>
    <w:rsid w:val="00A27F3D"/>
    <w:rsid w:val="00A313FF"/>
    <w:rsid w:val="00A43BE2"/>
    <w:rsid w:val="00A53BE5"/>
    <w:rsid w:val="00A63FC5"/>
    <w:rsid w:val="00A645DD"/>
    <w:rsid w:val="00A65C80"/>
    <w:rsid w:val="00A70160"/>
    <w:rsid w:val="00A878A2"/>
    <w:rsid w:val="00A90CC8"/>
    <w:rsid w:val="00A94175"/>
    <w:rsid w:val="00A94DC5"/>
    <w:rsid w:val="00A95132"/>
    <w:rsid w:val="00AA167F"/>
    <w:rsid w:val="00AB37CF"/>
    <w:rsid w:val="00AB7AE0"/>
    <w:rsid w:val="00AC262A"/>
    <w:rsid w:val="00AD44B3"/>
    <w:rsid w:val="00AD6B94"/>
    <w:rsid w:val="00AE4BCE"/>
    <w:rsid w:val="00AE4C33"/>
    <w:rsid w:val="00AE5EAA"/>
    <w:rsid w:val="00AE69AB"/>
    <w:rsid w:val="00AF1DBE"/>
    <w:rsid w:val="00AF6D63"/>
    <w:rsid w:val="00B01527"/>
    <w:rsid w:val="00B03443"/>
    <w:rsid w:val="00B05B5B"/>
    <w:rsid w:val="00B07939"/>
    <w:rsid w:val="00B22CF6"/>
    <w:rsid w:val="00B25268"/>
    <w:rsid w:val="00B34A5F"/>
    <w:rsid w:val="00B35FA9"/>
    <w:rsid w:val="00B37DF2"/>
    <w:rsid w:val="00B40D86"/>
    <w:rsid w:val="00B43C2A"/>
    <w:rsid w:val="00B46072"/>
    <w:rsid w:val="00B461CD"/>
    <w:rsid w:val="00B53729"/>
    <w:rsid w:val="00B54933"/>
    <w:rsid w:val="00B70C7C"/>
    <w:rsid w:val="00B73840"/>
    <w:rsid w:val="00B77A19"/>
    <w:rsid w:val="00B80041"/>
    <w:rsid w:val="00B8262F"/>
    <w:rsid w:val="00B860F9"/>
    <w:rsid w:val="00B867FC"/>
    <w:rsid w:val="00B87F8F"/>
    <w:rsid w:val="00B90357"/>
    <w:rsid w:val="00B94F48"/>
    <w:rsid w:val="00BA2AC5"/>
    <w:rsid w:val="00BA2D51"/>
    <w:rsid w:val="00BB2C59"/>
    <w:rsid w:val="00BB7860"/>
    <w:rsid w:val="00BC32A3"/>
    <w:rsid w:val="00BC3C0D"/>
    <w:rsid w:val="00BC45BA"/>
    <w:rsid w:val="00BC45D0"/>
    <w:rsid w:val="00BC57D3"/>
    <w:rsid w:val="00BD0F44"/>
    <w:rsid w:val="00BD5BC9"/>
    <w:rsid w:val="00BE01B7"/>
    <w:rsid w:val="00BE2E22"/>
    <w:rsid w:val="00BE5D1F"/>
    <w:rsid w:val="00BE5D67"/>
    <w:rsid w:val="00BF0261"/>
    <w:rsid w:val="00BF220F"/>
    <w:rsid w:val="00BF427D"/>
    <w:rsid w:val="00C0350D"/>
    <w:rsid w:val="00C05E53"/>
    <w:rsid w:val="00C13858"/>
    <w:rsid w:val="00C14EC3"/>
    <w:rsid w:val="00C200E1"/>
    <w:rsid w:val="00C2138D"/>
    <w:rsid w:val="00C2218A"/>
    <w:rsid w:val="00C25DF1"/>
    <w:rsid w:val="00C33F36"/>
    <w:rsid w:val="00C34D7F"/>
    <w:rsid w:val="00C363D0"/>
    <w:rsid w:val="00C422AD"/>
    <w:rsid w:val="00C433BA"/>
    <w:rsid w:val="00C4374B"/>
    <w:rsid w:val="00C442C1"/>
    <w:rsid w:val="00C5175B"/>
    <w:rsid w:val="00C5256D"/>
    <w:rsid w:val="00C5540F"/>
    <w:rsid w:val="00C56CA9"/>
    <w:rsid w:val="00C62F5A"/>
    <w:rsid w:val="00C70E32"/>
    <w:rsid w:val="00C77690"/>
    <w:rsid w:val="00C823F5"/>
    <w:rsid w:val="00C91F9D"/>
    <w:rsid w:val="00C938E4"/>
    <w:rsid w:val="00CA1668"/>
    <w:rsid w:val="00CA353F"/>
    <w:rsid w:val="00CA7984"/>
    <w:rsid w:val="00CB1E5E"/>
    <w:rsid w:val="00CB35FE"/>
    <w:rsid w:val="00CB3A82"/>
    <w:rsid w:val="00CB710A"/>
    <w:rsid w:val="00CC025C"/>
    <w:rsid w:val="00CC2E57"/>
    <w:rsid w:val="00CC45E3"/>
    <w:rsid w:val="00CD01C3"/>
    <w:rsid w:val="00CE321E"/>
    <w:rsid w:val="00CE7EEA"/>
    <w:rsid w:val="00CF3DB4"/>
    <w:rsid w:val="00CF76A0"/>
    <w:rsid w:val="00D00E7A"/>
    <w:rsid w:val="00D047FE"/>
    <w:rsid w:val="00D072D0"/>
    <w:rsid w:val="00D07791"/>
    <w:rsid w:val="00D119DA"/>
    <w:rsid w:val="00D11F57"/>
    <w:rsid w:val="00D141C1"/>
    <w:rsid w:val="00D1736E"/>
    <w:rsid w:val="00D21C7C"/>
    <w:rsid w:val="00D31433"/>
    <w:rsid w:val="00D35BFB"/>
    <w:rsid w:val="00D41493"/>
    <w:rsid w:val="00D4245A"/>
    <w:rsid w:val="00D42D56"/>
    <w:rsid w:val="00D4329E"/>
    <w:rsid w:val="00D45D82"/>
    <w:rsid w:val="00D5232A"/>
    <w:rsid w:val="00D56A40"/>
    <w:rsid w:val="00D6382E"/>
    <w:rsid w:val="00D71790"/>
    <w:rsid w:val="00D80FB6"/>
    <w:rsid w:val="00D82283"/>
    <w:rsid w:val="00D83D57"/>
    <w:rsid w:val="00D95FDC"/>
    <w:rsid w:val="00DA0F38"/>
    <w:rsid w:val="00DA4409"/>
    <w:rsid w:val="00DA4C56"/>
    <w:rsid w:val="00DA58EB"/>
    <w:rsid w:val="00DB0CF3"/>
    <w:rsid w:val="00DC1C1C"/>
    <w:rsid w:val="00DD49AB"/>
    <w:rsid w:val="00DE386A"/>
    <w:rsid w:val="00DE3C50"/>
    <w:rsid w:val="00DE6262"/>
    <w:rsid w:val="00DF080E"/>
    <w:rsid w:val="00DF2E04"/>
    <w:rsid w:val="00DF74EA"/>
    <w:rsid w:val="00DF7B25"/>
    <w:rsid w:val="00E00341"/>
    <w:rsid w:val="00E03A58"/>
    <w:rsid w:val="00E071D5"/>
    <w:rsid w:val="00E14AAD"/>
    <w:rsid w:val="00E1729A"/>
    <w:rsid w:val="00E3164E"/>
    <w:rsid w:val="00E465E7"/>
    <w:rsid w:val="00E55A9C"/>
    <w:rsid w:val="00E620C9"/>
    <w:rsid w:val="00E651F6"/>
    <w:rsid w:val="00E70DCE"/>
    <w:rsid w:val="00E7208D"/>
    <w:rsid w:val="00E743F8"/>
    <w:rsid w:val="00E7503A"/>
    <w:rsid w:val="00E7726B"/>
    <w:rsid w:val="00E84289"/>
    <w:rsid w:val="00E86712"/>
    <w:rsid w:val="00E867EF"/>
    <w:rsid w:val="00E86BC1"/>
    <w:rsid w:val="00E91300"/>
    <w:rsid w:val="00E917CB"/>
    <w:rsid w:val="00EB0AE4"/>
    <w:rsid w:val="00EC6886"/>
    <w:rsid w:val="00ED29B3"/>
    <w:rsid w:val="00EE0FE3"/>
    <w:rsid w:val="00EE2B17"/>
    <w:rsid w:val="00EE6918"/>
    <w:rsid w:val="00EF20AB"/>
    <w:rsid w:val="00EF6D27"/>
    <w:rsid w:val="00F014A3"/>
    <w:rsid w:val="00F027C0"/>
    <w:rsid w:val="00F1389C"/>
    <w:rsid w:val="00F1508B"/>
    <w:rsid w:val="00F153CC"/>
    <w:rsid w:val="00F157F9"/>
    <w:rsid w:val="00F24C15"/>
    <w:rsid w:val="00F33FFA"/>
    <w:rsid w:val="00F47E90"/>
    <w:rsid w:val="00F5227B"/>
    <w:rsid w:val="00F52805"/>
    <w:rsid w:val="00F5299B"/>
    <w:rsid w:val="00F77890"/>
    <w:rsid w:val="00F807F5"/>
    <w:rsid w:val="00F8398D"/>
    <w:rsid w:val="00F84DA0"/>
    <w:rsid w:val="00F8749F"/>
    <w:rsid w:val="00F93442"/>
    <w:rsid w:val="00F963FA"/>
    <w:rsid w:val="00FA2FE4"/>
    <w:rsid w:val="00FB2852"/>
    <w:rsid w:val="00FB311F"/>
    <w:rsid w:val="00FC2795"/>
    <w:rsid w:val="00FC3C8E"/>
    <w:rsid w:val="00FC4A70"/>
    <w:rsid w:val="00FC4F84"/>
    <w:rsid w:val="00FC58C9"/>
    <w:rsid w:val="00FD146E"/>
    <w:rsid w:val="00FD2E87"/>
    <w:rsid w:val="00FD62DF"/>
    <w:rsid w:val="00FE21FC"/>
    <w:rsid w:val="00FE6A95"/>
  </w:rsids>
  <m:mathPr>
    <m:mathFont m:val="Impact"/>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uiPriority="9" w:qFormat="1"/>
    <w:lsdException w:name="heading 3" w:locked="1"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iPriority="0" w:unhideWhenUsed="0"/>
    <w:lsdException w:name="header" w:locked="1" w:semiHidden="0" w:uiPriority="0" w:unhideWhenUsed="0"/>
    <w:lsdException w:name="footer" w:locked="1" w:semiHidden="0" w:uiPriority="0" w:unhideWhenUsed="0"/>
    <w:lsdException w:name="caption" w:uiPriority="35" w:qFormat="1"/>
    <w:lsdException w:name="annotation reference" w:locked="1" w:semiHidden="0" w:uiPriority="0" w:unhideWhenUsed="0"/>
    <w:lsdException w:name="List Bullet" w:locked="1" w:semiHidden="0" w:uiPriority="0" w:unhideWhenUsed="0"/>
    <w:lsdException w:name="Title" w:semiHidden="0" w:uiPriority="10" w:unhideWhenUsed="0" w:qFormat="1"/>
    <w:lsdException w:name="Default Paragraph Font" w:uiPriority="1"/>
    <w:lsdException w:name="Body Text" w:locked="1" w:semiHidden="0" w:uiPriority="0" w:unhideWhenUsed="0"/>
    <w:lsdException w:name="Subtitle" w:semiHidden="0" w:uiPriority="11" w:unhideWhenUsed="0" w:qFormat="1"/>
    <w:lsdException w:name="Body Text 2" w:locked="1" w:semiHidden="0" w:uiPriority="0" w:unhideWhenUsed="0"/>
    <w:lsdException w:name="Hyperlink" w:locked="1" w:semiHidden="0" w:uiPriority="0" w:unhideWhenUsed="0"/>
    <w:lsdException w:name="FollowedHyperlink" w:locked="1" w:semiHidden="0" w:uiPriority="0" w:unhideWhenUsed="0"/>
    <w:lsdException w:name="Strong" w:semiHidden="0" w:uiPriority="22" w:unhideWhenUsed="0" w:qFormat="1"/>
    <w:lsdException w:name="Emphasis" w:locked="1" w:semiHidden="0" w:uiPriority="0" w:unhideWhenUsed="0" w:qFormat="1"/>
    <w:lsdException w:name="Document Map" w:locked="1" w:semiHidden="0" w:uiPriority="0" w:unhideWhenUsed="0"/>
    <w:lsdException w:name="Normal (Web)" w:locked="1" w:semiHidden="0" w:uiPriority="0" w:unhideWhenUsed="0"/>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B3090"/>
    <w:pPr>
      <w:overflowPunct w:val="0"/>
      <w:autoSpaceDE w:val="0"/>
      <w:autoSpaceDN w:val="0"/>
      <w:adjustRightInd w:val="0"/>
      <w:textAlignment w:val="baseline"/>
    </w:pPr>
    <w:rPr>
      <w:rFonts w:ascii="Arial" w:hAnsi="Arial" w:cs="Arial"/>
      <w:color w:val="000000"/>
      <w:sz w:val="20"/>
      <w:szCs w:val="20"/>
      <w:lang w:eastAsia="fr-FR"/>
    </w:rPr>
  </w:style>
  <w:style w:type="paragraph" w:styleId="berschrift1">
    <w:name w:val="heading 1"/>
    <w:basedOn w:val="Standard"/>
    <w:next w:val="NormalDS"/>
    <w:link w:val="berschrift1Zeichen"/>
    <w:uiPriority w:val="99"/>
    <w:qFormat/>
    <w:rsid w:val="008B3090"/>
    <w:pPr>
      <w:keepNext/>
      <w:keepLines/>
      <w:overflowPunct/>
      <w:autoSpaceDE/>
      <w:autoSpaceDN/>
      <w:adjustRightInd/>
      <w:textAlignment w:val="auto"/>
      <w:outlineLvl w:val="0"/>
    </w:pPr>
    <w:rPr>
      <w:rFonts w:ascii="Cambria" w:hAnsi="Cambria" w:cs="Times New Roman"/>
      <w:b/>
      <w:bCs/>
      <w:kern w:val="32"/>
      <w:sz w:val="32"/>
      <w:szCs w:val="32"/>
    </w:rPr>
  </w:style>
  <w:style w:type="paragraph" w:styleId="berschrift3">
    <w:name w:val="heading 3"/>
    <w:basedOn w:val="Standard"/>
    <w:next w:val="Standard"/>
    <w:link w:val="berschrift3Zeichen"/>
    <w:uiPriority w:val="99"/>
    <w:qFormat/>
    <w:rsid w:val="008B3090"/>
    <w:pPr>
      <w:keepNext/>
      <w:spacing w:before="240" w:after="60"/>
      <w:outlineLvl w:val="2"/>
    </w:pPr>
    <w:rPr>
      <w:rFonts w:ascii="Cambria" w:hAnsi="Cambria" w:cs="Times New Roman"/>
      <w:b/>
      <w:bCs/>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uiPriority w:val="99"/>
    <w:locked/>
    <w:rsid w:val="008B3090"/>
    <w:rPr>
      <w:rFonts w:ascii="Cambria" w:hAnsi="Cambria"/>
      <w:b/>
      <w:color w:val="000000"/>
      <w:kern w:val="32"/>
      <w:sz w:val="32"/>
      <w:lang w:val="en-GB" w:eastAsia="fr-FR"/>
    </w:rPr>
  </w:style>
  <w:style w:type="character" w:customStyle="1" w:styleId="berschrift3Zeichen">
    <w:name w:val="Überschrift 3 Zeichen"/>
    <w:basedOn w:val="Absatzstandardschriftart"/>
    <w:link w:val="berschrift3"/>
    <w:uiPriority w:val="99"/>
    <w:semiHidden/>
    <w:locked/>
    <w:rsid w:val="008B3090"/>
    <w:rPr>
      <w:rFonts w:ascii="Cambria" w:hAnsi="Cambria"/>
      <w:b/>
      <w:color w:val="000000"/>
      <w:sz w:val="26"/>
      <w:lang w:val="en-GB" w:eastAsia="fr-FR"/>
    </w:rPr>
  </w:style>
  <w:style w:type="paragraph" w:styleId="Kopfzeile">
    <w:name w:val="header"/>
    <w:basedOn w:val="Standard"/>
    <w:link w:val="KopfzeileZeichen"/>
    <w:uiPriority w:val="99"/>
    <w:rsid w:val="008B3090"/>
    <w:pPr>
      <w:tabs>
        <w:tab w:val="center" w:pos="4153"/>
        <w:tab w:val="right" w:pos="8306"/>
      </w:tabs>
    </w:pPr>
    <w:rPr>
      <w:rFonts w:cs="Times New Roman"/>
    </w:rPr>
  </w:style>
  <w:style w:type="character" w:customStyle="1" w:styleId="KopfzeileZeichen">
    <w:name w:val="Kopfzeile Zeichen"/>
    <w:basedOn w:val="Absatzstandardschriftart"/>
    <w:link w:val="Kopfzeile"/>
    <w:uiPriority w:val="99"/>
    <w:semiHidden/>
    <w:locked/>
    <w:rsid w:val="008B3090"/>
    <w:rPr>
      <w:rFonts w:ascii="Arial" w:hAnsi="Arial"/>
      <w:color w:val="000000"/>
      <w:sz w:val="20"/>
      <w:lang w:val="en-GB" w:eastAsia="fr-FR"/>
    </w:rPr>
  </w:style>
  <w:style w:type="paragraph" w:styleId="Fuzeile">
    <w:name w:val="footer"/>
    <w:basedOn w:val="Standard"/>
    <w:link w:val="FuzeileZeichen"/>
    <w:uiPriority w:val="99"/>
    <w:rsid w:val="008B3090"/>
    <w:pPr>
      <w:tabs>
        <w:tab w:val="center" w:pos="4153"/>
        <w:tab w:val="right" w:pos="8306"/>
      </w:tabs>
    </w:pPr>
    <w:rPr>
      <w:rFonts w:cs="Times New Roman"/>
    </w:rPr>
  </w:style>
  <w:style w:type="character" w:customStyle="1" w:styleId="FuzeileZeichen">
    <w:name w:val="Fußzeile Zeichen"/>
    <w:basedOn w:val="Absatzstandardschriftart"/>
    <w:link w:val="Fuzeile"/>
    <w:uiPriority w:val="99"/>
    <w:semiHidden/>
    <w:locked/>
    <w:rsid w:val="008B3090"/>
    <w:rPr>
      <w:rFonts w:ascii="Arial" w:hAnsi="Arial"/>
      <w:color w:val="000000"/>
      <w:sz w:val="20"/>
      <w:lang w:val="en-GB" w:eastAsia="fr-FR"/>
    </w:rPr>
  </w:style>
  <w:style w:type="paragraph" w:customStyle="1" w:styleId="NormalDS">
    <w:name w:val="Normal DS"/>
    <w:basedOn w:val="Standard"/>
    <w:uiPriority w:val="99"/>
    <w:rsid w:val="008B3090"/>
    <w:pPr>
      <w:overflowPunct/>
      <w:autoSpaceDE/>
      <w:autoSpaceDN/>
      <w:adjustRightInd/>
      <w:spacing w:after="260"/>
      <w:textAlignment w:val="auto"/>
    </w:pPr>
    <w:rPr>
      <w:lang w:val="en-US"/>
    </w:rPr>
  </w:style>
  <w:style w:type="paragraph" w:customStyle="1" w:styleId="Int3ATMText">
    <w:name w:val="Int3/ATM Text"/>
    <w:basedOn w:val="NormalDS"/>
    <w:uiPriority w:val="99"/>
    <w:rsid w:val="008B3090"/>
    <w:rPr>
      <w:sz w:val="26"/>
      <w:szCs w:val="26"/>
    </w:rPr>
  </w:style>
  <w:style w:type="paragraph" w:customStyle="1" w:styleId="INT2aDateTitlePg">
    <w:name w:val="INT2a/Date_TitlePg"/>
    <w:basedOn w:val="Standard"/>
    <w:next w:val="NormalDS"/>
    <w:uiPriority w:val="99"/>
    <w:rsid w:val="008B3090"/>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8B3090"/>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8B3090"/>
    <w:pPr>
      <w:numPr>
        <w:numId w:val="2"/>
      </w:numPr>
    </w:pPr>
  </w:style>
  <w:style w:type="paragraph" w:customStyle="1" w:styleId="NormalDS11pt">
    <w:name w:val="Normal DS + 11 pt"/>
    <w:aliases w:val="Before:  20 pt"/>
    <w:basedOn w:val="NormalDS"/>
    <w:uiPriority w:val="99"/>
    <w:rsid w:val="008B3090"/>
    <w:rPr>
      <w:sz w:val="22"/>
      <w:szCs w:val="22"/>
    </w:rPr>
  </w:style>
  <w:style w:type="paragraph" w:styleId="Sprechblasentext">
    <w:name w:val="Balloon Text"/>
    <w:basedOn w:val="Standard"/>
    <w:link w:val="SprechblasentextZeichen"/>
    <w:uiPriority w:val="99"/>
    <w:semiHidden/>
    <w:rsid w:val="008B3090"/>
    <w:rPr>
      <w:rFonts w:ascii="Times New Roman" w:hAnsi="Times New Roman" w:cs="Times New Roman"/>
      <w:sz w:val="2"/>
    </w:rPr>
  </w:style>
  <w:style w:type="character" w:customStyle="1" w:styleId="SprechblasentextZeichen">
    <w:name w:val="Sprechblasentext Zeichen"/>
    <w:basedOn w:val="Absatzstandardschriftart"/>
    <w:link w:val="Sprechblasentext"/>
    <w:uiPriority w:val="99"/>
    <w:semiHidden/>
    <w:locked/>
    <w:rsid w:val="008B3090"/>
    <w:rPr>
      <w:color w:val="000000"/>
      <w:sz w:val="2"/>
      <w:lang w:val="en-GB" w:eastAsia="fr-FR"/>
    </w:rPr>
  </w:style>
  <w:style w:type="character" w:styleId="Kommentarzeichen">
    <w:name w:val="annotation reference"/>
    <w:basedOn w:val="Absatzstandardschriftart"/>
    <w:uiPriority w:val="99"/>
    <w:semiHidden/>
    <w:rsid w:val="008B3090"/>
    <w:rPr>
      <w:rFonts w:cs="Times New Roman"/>
      <w:sz w:val="16"/>
    </w:rPr>
  </w:style>
  <w:style w:type="paragraph" w:styleId="Kommentartext">
    <w:name w:val="annotation text"/>
    <w:basedOn w:val="Standard"/>
    <w:link w:val="KommentartextZeichen"/>
    <w:uiPriority w:val="99"/>
    <w:semiHidden/>
    <w:rsid w:val="008B3090"/>
    <w:rPr>
      <w:rFonts w:cs="Times New Roman"/>
    </w:rPr>
  </w:style>
  <w:style w:type="character" w:customStyle="1" w:styleId="KommentartextZeichen">
    <w:name w:val="Kommentartext Zeichen"/>
    <w:basedOn w:val="Absatzstandardschriftart"/>
    <w:link w:val="Kommentartext"/>
    <w:uiPriority w:val="99"/>
    <w:semiHidden/>
    <w:locked/>
    <w:rsid w:val="008B3090"/>
    <w:rPr>
      <w:rFonts w:ascii="Arial" w:hAnsi="Arial"/>
      <w:color w:val="000000"/>
      <w:sz w:val="20"/>
      <w:lang w:val="en-GB" w:eastAsia="fr-FR"/>
    </w:rPr>
  </w:style>
  <w:style w:type="paragraph" w:styleId="Kommentarthema">
    <w:name w:val="annotation subject"/>
    <w:basedOn w:val="Kommentartext"/>
    <w:next w:val="Kommentartext"/>
    <w:link w:val="KommentarthemaZeichen"/>
    <w:uiPriority w:val="99"/>
    <w:semiHidden/>
    <w:rsid w:val="008B3090"/>
    <w:rPr>
      <w:b/>
      <w:bCs/>
    </w:rPr>
  </w:style>
  <w:style w:type="character" w:customStyle="1" w:styleId="KommentarthemaZeichen">
    <w:name w:val="Kommentarthema Zeichen"/>
    <w:basedOn w:val="KommentartextZeichen"/>
    <w:link w:val="Kommentarthema"/>
    <w:uiPriority w:val="99"/>
    <w:semiHidden/>
    <w:locked/>
    <w:rsid w:val="008B3090"/>
    <w:rPr>
      <w:rFonts w:ascii="Arial" w:hAnsi="Arial"/>
      <w:b/>
      <w:color w:val="000000"/>
      <w:sz w:val="20"/>
      <w:lang w:val="en-GB" w:eastAsia="fr-FR"/>
    </w:rPr>
  </w:style>
  <w:style w:type="character" w:customStyle="1" w:styleId="Car">
    <w:name w:val="Car"/>
    <w:uiPriority w:val="99"/>
    <w:semiHidden/>
    <w:rsid w:val="008B3090"/>
    <w:rPr>
      <w:rFonts w:ascii="Arial" w:hAnsi="Arial"/>
      <w:lang w:val="en-GB"/>
    </w:rPr>
  </w:style>
  <w:style w:type="character" w:styleId="Link">
    <w:name w:val="Hyperlink"/>
    <w:basedOn w:val="Absatzstandardschriftart"/>
    <w:uiPriority w:val="99"/>
    <w:rsid w:val="008B3090"/>
    <w:rPr>
      <w:rFonts w:cs="Times New Roman"/>
      <w:color w:val="0000FF"/>
      <w:u w:val="single"/>
    </w:rPr>
  </w:style>
  <w:style w:type="character" w:customStyle="1" w:styleId="NormalDSChar">
    <w:name w:val="Normal DS Char"/>
    <w:uiPriority w:val="99"/>
    <w:rsid w:val="008B3090"/>
    <w:rPr>
      <w:rFonts w:ascii="Arial" w:hAnsi="Arial"/>
      <w:lang w:val="en-US"/>
    </w:rPr>
  </w:style>
  <w:style w:type="character" w:customStyle="1" w:styleId="tw4winMark">
    <w:name w:val="tw4winMark"/>
    <w:uiPriority w:val="99"/>
    <w:rsid w:val="008B3090"/>
    <w:rPr>
      <w:rFonts w:ascii="Courier New" w:hAnsi="Courier New"/>
      <w:vanish/>
      <w:color w:val="800080"/>
      <w:sz w:val="24"/>
      <w:vertAlign w:val="subscript"/>
    </w:rPr>
  </w:style>
  <w:style w:type="character" w:styleId="GesichteterLink">
    <w:name w:val="FollowedHyperlink"/>
    <w:basedOn w:val="Absatzstandardschriftart"/>
    <w:uiPriority w:val="99"/>
    <w:rsid w:val="008B3090"/>
    <w:rPr>
      <w:rFonts w:cs="Times New Roman"/>
      <w:color w:val="606420"/>
      <w:u w:val="single"/>
    </w:rPr>
  </w:style>
  <w:style w:type="paragraph" w:styleId="StandardWeb">
    <w:name w:val="Normal (Web)"/>
    <w:basedOn w:val="Standard"/>
    <w:uiPriority w:val="99"/>
    <w:rsid w:val="008B3090"/>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8B3090"/>
    <w:rPr>
      <w:color w:val="9F282A"/>
      <w:u w:val="single"/>
      <w:effect w:val="none"/>
    </w:rPr>
  </w:style>
  <w:style w:type="character" w:customStyle="1" w:styleId="Lienhypertexte63">
    <w:name w:val="Lien hypertexte63"/>
    <w:uiPriority w:val="99"/>
    <w:rsid w:val="008B3090"/>
    <w:rPr>
      <w:color w:val="424242"/>
      <w:u w:val="none"/>
      <w:effect w:val="none"/>
    </w:rPr>
  </w:style>
  <w:style w:type="character" w:customStyle="1" w:styleId="Lienhypertexte75">
    <w:name w:val="Lien hypertexte75"/>
    <w:uiPriority w:val="99"/>
    <w:rsid w:val="008B3090"/>
    <w:rPr>
      <w:color w:val="424242"/>
      <w:u w:val="none"/>
      <w:effect w:val="none"/>
    </w:rPr>
  </w:style>
  <w:style w:type="character" w:styleId="Herausstellen">
    <w:name w:val="Emphasis"/>
    <w:basedOn w:val="Absatzstandardschriftart"/>
    <w:uiPriority w:val="99"/>
    <w:qFormat/>
    <w:rsid w:val="008B3090"/>
    <w:rPr>
      <w:rFonts w:cs="Times New Roman"/>
      <w:i/>
    </w:rPr>
  </w:style>
  <w:style w:type="character" w:customStyle="1" w:styleId="tw4winError">
    <w:name w:val="tw4winError"/>
    <w:uiPriority w:val="99"/>
    <w:rsid w:val="008B3090"/>
    <w:rPr>
      <w:rFonts w:ascii="Courier New" w:hAnsi="Courier New"/>
      <w:color w:val="00FF00"/>
      <w:sz w:val="40"/>
    </w:rPr>
  </w:style>
  <w:style w:type="character" w:customStyle="1" w:styleId="tw4winTerm">
    <w:name w:val="tw4winTerm"/>
    <w:uiPriority w:val="99"/>
    <w:rsid w:val="008B3090"/>
    <w:rPr>
      <w:color w:val="0000FF"/>
    </w:rPr>
  </w:style>
  <w:style w:type="character" w:customStyle="1" w:styleId="tw4winPopup">
    <w:name w:val="tw4winPopup"/>
    <w:uiPriority w:val="99"/>
    <w:rsid w:val="008B3090"/>
    <w:rPr>
      <w:rFonts w:ascii="Courier New" w:hAnsi="Courier New"/>
      <w:noProof/>
      <w:color w:val="008000"/>
    </w:rPr>
  </w:style>
  <w:style w:type="character" w:customStyle="1" w:styleId="tw4winJump">
    <w:name w:val="tw4winJump"/>
    <w:uiPriority w:val="99"/>
    <w:rsid w:val="008B3090"/>
    <w:rPr>
      <w:rFonts w:ascii="Courier New" w:hAnsi="Courier New"/>
      <w:noProof/>
      <w:color w:val="008080"/>
    </w:rPr>
  </w:style>
  <w:style w:type="character" w:customStyle="1" w:styleId="tw4winExternal">
    <w:name w:val="tw4winExternal"/>
    <w:uiPriority w:val="99"/>
    <w:rsid w:val="008B3090"/>
    <w:rPr>
      <w:rFonts w:ascii="Courier New" w:hAnsi="Courier New"/>
      <w:noProof/>
      <w:color w:val="808080"/>
    </w:rPr>
  </w:style>
  <w:style w:type="character" w:customStyle="1" w:styleId="tw4winInternal">
    <w:name w:val="tw4winInternal"/>
    <w:uiPriority w:val="99"/>
    <w:rsid w:val="008B3090"/>
    <w:rPr>
      <w:rFonts w:ascii="Courier New" w:hAnsi="Courier New"/>
      <w:noProof/>
      <w:color w:val="FF0000"/>
    </w:rPr>
  </w:style>
  <w:style w:type="character" w:customStyle="1" w:styleId="DONOTTRANSLATE">
    <w:name w:val="DO_NOT_TRANSLATE"/>
    <w:uiPriority w:val="99"/>
    <w:rsid w:val="008B3090"/>
    <w:rPr>
      <w:rFonts w:ascii="Courier New" w:hAnsi="Courier New"/>
      <w:noProof/>
      <w:color w:val="800000"/>
    </w:rPr>
  </w:style>
  <w:style w:type="paragraph" w:styleId="Textkrper">
    <w:name w:val="Body Text"/>
    <w:basedOn w:val="Standard"/>
    <w:link w:val="TextkrperZeichen"/>
    <w:uiPriority w:val="99"/>
    <w:rsid w:val="008B3090"/>
    <w:pPr>
      <w:overflowPunct/>
      <w:autoSpaceDE/>
      <w:autoSpaceDN/>
      <w:adjustRightInd/>
      <w:spacing w:line="240" w:lineRule="atLeast"/>
      <w:textAlignment w:val="auto"/>
    </w:pPr>
    <w:rPr>
      <w:rFonts w:cs="Times New Roman"/>
    </w:rPr>
  </w:style>
  <w:style w:type="character" w:customStyle="1" w:styleId="TextkrperZeichen">
    <w:name w:val="Textkörper Zeichen"/>
    <w:basedOn w:val="Absatzstandardschriftart"/>
    <w:link w:val="Textkrper"/>
    <w:uiPriority w:val="99"/>
    <w:semiHidden/>
    <w:locked/>
    <w:rsid w:val="008B3090"/>
    <w:rPr>
      <w:rFonts w:ascii="Arial" w:hAnsi="Arial"/>
      <w:color w:val="000000"/>
      <w:sz w:val="20"/>
      <w:lang w:val="en-GB" w:eastAsia="fr-FR"/>
    </w:rPr>
  </w:style>
  <w:style w:type="paragraph" w:customStyle="1" w:styleId="kenyrtompa">
    <w:name w:val="kenyér tompa"/>
    <w:basedOn w:val="Standard"/>
    <w:uiPriority w:val="99"/>
    <w:rsid w:val="008B3090"/>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8B3090"/>
    <w:pPr>
      <w:numPr>
        <w:ilvl w:val="1"/>
        <w:numId w:val="25"/>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8B3090"/>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8B3090"/>
    <w:pPr>
      <w:spacing w:after="120" w:line="480" w:lineRule="auto"/>
    </w:pPr>
    <w:rPr>
      <w:rFonts w:cs="Times New Roman"/>
    </w:rPr>
  </w:style>
  <w:style w:type="character" w:customStyle="1" w:styleId="Textkrper2Zeichen">
    <w:name w:val="Textkörper 2 Zeichen"/>
    <w:basedOn w:val="Absatzstandardschriftart"/>
    <w:link w:val="Textkrper2"/>
    <w:uiPriority w:val="99"/>
    <w:locked/>
    <w:rsid w:val="008B3090"/>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8B3090"/>
    <w:pPr>
      <w:shd w:val="clear" w:color="auto" w:fill="000080"/>
    </w:pPr>
    <w:rPr>
      <w:rFonts w:ascii="Times New Roman" w:hAnsi="Times New Roman" w:cs="Times New Roman"/>
      <w:sz w:val="2"/>
    </w:rPr>
  </w:style>
  <w:style w:type="character" w:customStyle="1" w:styleId="DokumentstrukturZeichen">
    <w:name w:val="Dokumentstruktur Zeichen"/>
    <w:basedOn w:val="Absatzstandardschriftart"/>
    <w:link w:val="Dokumentstruktur"/>
    <w:uiPriority w:val="99"/>
    <w:semiHidden/>
    <w:locked/>
    <w:rsid w:val="008B3090"/>
    <w:rPr>
      <w:color w:val="000000"/>
      <w:sz w:val="2"/>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uiPriority="9" w:qFormat="1"/>
    <w:lsdException w:name="heading 3" w:locked="1"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iPriority="0" w:unhideWhenUsed="0"/>
    <w:lsdException w:name="header" w:locked="1" w:semiHidden="0" w:uiPriority="0" w:unhideWhenUsed="0"/>
    <w:lsdException w:name="footer" w:locked="1" w:semiHidden="0" w:uiPriority="0" w:unhideWhenUsed="0"/>
    <w:lsdException w:name="caption" w:uiPriority="35" w:qFormat="1"/>
    <w:lsdException w:name="annotation reference" w:locked="1" w:semiHidden="0" w:uiPriority="0" w:unhideWhenUsed="0"/>
    <w:lsdException w:name="List Bullet" w:locked="1" w:semiHidden="0" w:uiPriority="0" w:unhideWhenUsed="0"/>
    <w:lsdException w:name="Title" w:semiHidden="0" w:uiPriority="10" w:unhideWhenUsed="0" w:qFormat="1"/>
    <w:lsdException w:name="Default Paragraph Font" w:uiPriority="1"/>
    <w:lsdException w:name="Body Text" w:locked="1" w:semiHidden="0" w:uiPriority="0" w:unhideWhenUsed="0"/>
    <w:lsdException w:name="Subtitle" w:semiHidden="0" w:uiPriority="11" w:unhideWhenUsed="0" w:qFormat="1"/>
    <w:lsdException w:name="Body Text 2" w:locked="1" w:semiHidden="0" w:uiPriority="0" w:unhideWhenUsed="0"/>
    <w:lsdException w:name="Hyperlink" w:locked="1" w:semiHidden="0" w:uiPriority="0" w:unhideWhenUsed="0"/>
    <w:lsdException w:name="FollowedHyperlink" w:locked="1" w:semiHidden="0" w:uiPriority="0" w:unhideWhenUsed="0"/>
    <w:lsdException w:name="Strong" w:semiHidden="0" w:uiPriority="22" w:unhideWhenUsed="0" w:qFormat="1"/>
    <w:lsdException w:name="Emphasis" w:locked="1" w:semiHidden="0" w:uiPriority="0" w:unhideWhenUsed="0" w:qFormat="1"/>
    <w:lsdException w:name="Document Map" w:locked="1" w:semiHidden="0" w:uiPriority="0" w:unhideWhenUsed="0"/>
    <w:lsdException w:name="Normal (Web)" w:locked="1" w:semiHidden="0" w:uiPriority="0" w:unhideWhenUsed="0"/>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rPr>
      <w:rFonts w:ascii="Arial" w:hAnsi="Arial" w:cs="Arial"/>
      <w:color w:val="000000"/>
      <w:sz w:val="20"/>
      <w:szCs w:val="20"/>
      <w:lang w:eastAsia="fr-FR"/>
    </w:rPr>
  </w:style>
  <w:style w:type="paragraph" w:styleId="Heading1">
    <w:name w:val="heading 1"/>
    <w:basedOn w:val="Normal"/>
    <w:next w:val="NormalDS"/>
    <w:link w:val="Heading1Char"/>
    <w:uiPriority w:val="99"/>
    <w:qFormat/>
    <w:pPr>
      <w:keepNext/>
      <w:keepLines/>
      <w:overflowPunct/>
      <w:autoSpaceDE/>
      <w:autoSpaceDN/>
      <w:adjustRightInd/>
      <w:textAlignment w:val="auto"/>
      <w:outlineLvl w:val="0"/>
    </w:pPr>
    <w:rPr>
      <w:rFonts w:ascii="Cambria" w:hAnsi="Cambria" w:cs="Times New Roman"/>
      <w:b/>
      <w:bCs/>
      <w:kern w:val="32"/>
      <w:sz w:val="32"/>
      <w:szCs w:val="32"/>
    </w:rPr>
  </w:style>
  <w:style w:type="paragraph" w:styleId="Heading3">
    <w:name w:val="heading 3"/>
    <w:basedOn w:val="Normal"/>
    <w:next w:val="Normal"/>
    <w:link w:val="Heading3Char"/>
    <w:uiPriority w:val="99"/>
    <w:qFormat/>
    <w:pPr>
      <w:keepNext/>
      <w:spacing w:before="240" w:after="60"/>
      <w:outlineLvl w:val="2"/>
    </w:pPr>
    <w:rPr>
      <w:rFonts w:ascii="Cambria"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b/>
      <w:color w:val="000000"/>
      <w:kern w:val="32"/>
      <w:sz w:val="32"/>
      <w:lang w:val="en-GB" w:eastAsia="fr-FR"/>
    </w:rPr>
  </w:style>
  <w:style w:type="character" w:customStyle="1" w:styleId="Heading3Char">
    <w:name w:val="Heading 3 Char"/>
    <w:basedOn w:val="DefaultParagraphFont"/>
    <w:link w:val="Heading3"/>
    <w:uiPriority w:val="99"/>
    <w:semiHidden/>
    <w:locked/>
    <w:rPr>
      <w:rFonts w:ascii="Cambria" w:hAnsi="Cambria"/>
      <w:b/>
      <w:color w:val="000000"/>
      <w:sz w:val="26"/>
      <w:lang w:val="en-GB" w:eastAsia="fr-FR"/>
    </w:rPr>
  </w:style>
  <w:style w:type="paragraph" w:styleId="Header">
    <w:name w:val="header"/>
    <w:basedOn w:val="Normal"/>
    <w:link w:val="HeaderChar"/>
    <w:uiPriority w:val="99"/>
    <w:pPr>
      <w:tabs>
        <w:tab w:val="center" w:pos="4153"/>
        <w:tab w:val="right" w:pos="8306"/>
      </w:tabs>
    </w:pPr>
    <w:rPr>
      <w:rFonts w:cs="Times New Roman"/>
    </w:rPr>
  </w:style>
  <w:style w:type="character" w:customStyle="1" w:styleId="HeaderChar">
    <w:name w:val="Header Char"/>
    <w:basedOn w:val="DefaultParagraphFont"/>
    <w:link w:val="Header"/>
    <w:uiPriority w:val="99"/>
    <w:semiHidden/>
    <w:locked/>
    <w:rPr>
      <w:rFonts w:ascii="Arial" w:hAnsi="Arial"/>
      <w:color w:val="000000"/>
      <w:sz w:val="20"/>
      <w:lang w:val="en-GB" w:eastAsia="fr-FR"/>
    </w:rPr>
  </w:style>
  <w:style w:type="paragraph" w:styleId="Footer">
    <w:name w:val="footer"/>
    <w:basedOn w:val="Normal"/>
    <w:link w:val="FooterChar"/>
    <w:uiPriority w:val="99"/>
    <w:pPr>
      <w:tabs>
        <w:tab w:val="center" w:pos="4153"/>
        <w:tab w:val="right" w:pos="8306"/>
      </w:tabs>
    </w:pPr>
    <w:rPr>
      <w:rFonts w:cs="Times New Roman"/>
    </w:rPr>
  </w:style>
  <w:style w:type="character" w:customStyle="1" w:styleId="FooterChar">
    <w:name w:val="Footer Char"/>
    <w:basedOn w:val="DefaultParagraphFont"/>
    <w:link w:val="Footer"/>
    <w:uiPriority w:val="99"/>
    <w:semiHidden/>
    <w:locked/>
    <w:rPr>
      <w:rFonts w:ascii="Arial" w:hAnsi="Arial"/>
      <w:color w:val="000000"/>
      <w:sz w:val="20"/>
      <w:lang w:val="en-GB" w:eastAsia="fr-FR"/>
    </w:rPr>
  </w:style>
  <w:style w:type="paragraph" w:customStyle="1" w:styleId="NormalDS">
    <w:name w:val="Normal DS"/>
    <w:basedOn w:val="Normal"/>
    <w:uiPriority w:val="99"/>
    <w:pPr>
      <w:overflowPunct/>
      <w:autoSpaceDE/>
      <w:autoSpaceDN/>
      <w:adjustRightInd/>
      <w:spacing w:after="260"/>
      <w:textAlignment w:val="auto"/>
    </w:pPr>
    <w:rPr>
      <w:lang w:val="en-US"/>
    </w:rPr>
  </w:style>
  <w:style w:type="paragraph" w:customStyle="1" w:styleId="Int3ATMText">
    <w:name w:val="Int3/ATM Text"/>
    <w:basedOn w:val="NormalDS"/>
    <w:uiPriority w:val="99"/>
    <w:rPr>
      <w:sz w:val="26"/>
      <w:szCs w:val="26"/>
    </w:rPr>
  </w:style>
  <w:style w:type="paragraph" w:customStyle="1" w:styleId="INT2aDateTitlePg">
    <w:name w:val="INT2a/Date_TitlePg"/>
    <w:basedOn w:val="Normal"/>
    <w:next w:val="NormalDS"/>
    <w:uiPriority w:val="99"/>
    <w:pPr>
      <w:pBdr>
        <w:bottom w:val="single" w:sz="6" w:space="1" w:color="auto"/>
      </w:pBdr>
      <w:overflowPunct/>
      <w:autoSpaceDE/>
      <w:autoSpaceDN/>
      <w:adjustRightInd/>
      <w:spacing w:after="260" w:line="260" w:lineRule="exact"/>
      <w:textAlignment w:val="auto"/>
    </w:pPr>
    <w:rPr>
      <w:lang w:val="en-US"/>
    </w:rPr>
  </w:style>
  <w:style w:type="table" w:styleId="TableGrid">
    <w:name w:val="Table Grid"/>
    <w:basedOn w:val="TableNormal"/>
    <w:uiPriority w:val="99"/>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
    <w:name w:val="List Bullet"/>
    <w:basedOn w:val="Normal"/>
    <w:autoRedefine/>
    <w:uiPriority w:val="99"/>
    <w:pPr>
      <w:numPr>
        <w:numId w:val="2"/>
      </w:numPr>
    </w:pPr>
  </w:style>
  <w:style w:type="paragraph" w:customStyle="1" w:styleId="NormalDS11pt">
    <w:name w:val="Normal DS + 11 pt"/>
    <w:aliases w:val="Before:  20 pt"/>
    <w:basedOn w:val="NormalDS"/>
    <w:uiPriority w:val="99"/>
    <w:rPr>
      <w:sz w:val="22"/>
      <w:szCs w:val="22"/>
    </w:rPr>
  </w:style>
  <w:style w:type="paragraph" w:styleId="BalloonText">
    <w:name w:val="Balloon Text"/>
    <w:basedOn w:val="Normal"/>
    <w:link w:val="BalloonTextChar"/>
    <w:uiPriority w:val="99"/>
    <w:semiHidden/>
    <w:rPr>
      <w:rFonts w:ascii="Times New Roman" w:hAnsi="Times New Roman" w:cs="Times New Roman"/>
      <w:sz w:val="2"/>
    </w:rPr>
  </w:style>
  <w:style w:type="character" w:customStyle="1" w:styleId="BalloonTextChar">
    <w:name w:val="Balloon Text Char"/>
    <w:basedOn w:val="DefaultParagraphFont"/>
    <w:link w:val="BalloonText"/>
    <w:uiPriority w:val="99"/>
    <w:semiHidden/>
    <w:locked/>
    <w:rPr>
      <w:color w:val="000000"/>
      <w:sz w:val="2"/>
      <w:lang w:val="en-GB" w:eastAsia="fr-FR"/>
    </w:rPr>
  </w:style>
  <w:style w:type="character" w:styleId="CommentReference">
    <w:name w:val="annotation reference"/>
    <w:basedOn w:val="DefaultParagraphFont"/>
    <w:uiPriority w:val="99"/>
    <w:semiHidden/>
    <w:rPr>
      <w:rFonts w:cs="Times New Roman"/>
      <w:sz w:val="16"/>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locked/>
    <w:rPr>
      <w:rFonts w:ascii="Arial" w:hAnsi="Arial"/>
      <w:color w:val="000000"/>
      <w:sz w:val="20"/>
      <w:lang w:val="en-GB" w:eastAsia="fr-FR"/>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locked/>
    <w:rPr>
      <w:rFonts w:ascii="Arial" w:hAnsi="Arial"/>
      <w:b/>
      <w:color w:val="000000"/>
      <w:sz w:val="20"/>
      <w:lang w:val="en-GB" w:eastAsia="fr-FR"/>
    </w:rPr>
  </w:style>
  <w:style w:type="character" w:customStyle="1" w:styleId="Car">
    <w:name w:val="Car"/>
    <w:uiPriority w:val="99"/>
    <w:semiHidden/>
    <w:rPr>
      <w:rFonts w:ascii="Arial" w:hAnsi="Arial"/>
      <w:lang w:val="en-GB"/>
    </w:rPr>
  </w:style>
  <w:style w:type="character" w:styleId="Hyperlink">
    <w:name w:val="Hyperlink"/>
    <w:basedOn w:val="DefaultParagraphFont"/>
    <w:uiPriority w:val="99"/>
    <w:rPr>
      <w:rFonts w:cs="Times New Roman"/>
      <w:color w:val="0000FF"/>
      <w:u w:val="single"/>
    </w:rPr>
  </w:style>
  <w:style w:type="character" w:customStyle="1" w:styleId="NormalDSChar">
    <w:name w:val="Normal DS Char"/>
    <w:uiPriority w:val="99"/>
    <w:rPr>
      <w:rFonts w:ascii="Arial" w:hAnsi="Arial"/>
      <w:lang w:val="en-US"/>
    </w:rPr>
  </w:style>
  <w:style w:type="character" w:customStyle="1" w:styleId="tw4winMark">
    <w:name w:val="tw4winMark"/>
    <w:uiPriority w:val="99"/>
    <w:rPr>
      <w:rFonts w:ascii="Courier New" w:hAnsi="Courier New"/>
      <w:vanish/>
      <w:color w:val="800080"/>
      <w:sz w:val="24"/>
      <w:vertAlign w:val="subscript"/>
    </w:rPr>
  </w:style>
  <w:style w:type="character" w:styleId="FollowedHyperlink">
    <w:name w:val="FollowedHyperlink"/>
    <w:basedOn w:val="DefaultParagraphFont"/>
    <w:uiPriority w:val="99"/>
    <w:rPr>
      <w:rFonts w:cs="Times New Roman"/>
      <w:color w:val="606420"/>
      <w:u w:val="single"/>
    </w:rPr>
  </w:style>
  <w:style w:type="paragraph" w:styleId="NormalWeb">
    <w:name w:val="Normal (Web)"/>
    <w:basedOn w:val="Normal"/>
    <w:uiPriority w:val="99"/>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Pr>
      <w:color w:val="9F282A"/>
      <w:u w:val="single"/>
      <w:effect w:val="none"/>
    </w:rPr>
  </w:style>
  <w:style w:type="character" w:customStyle="1" w:styleId="Lienhypertexte63">
    <w:name w:val="Lien hypertexte63"/>
    <w:uiPriority w:val="99"/>
    <w:rPr>
      <w:color w:val="424242"/>
      <w:u w:val="none"/>
      <w:effect w:val="none"/>
    </w:rPr>
  </w:style>
  <w:style w:type="character" w:customStyle="1" w:styleId="Lienhypertexte75">
    <w:name w:val="Lien hypertexte75"/>
    <w:uiPriority w:val="99"/>
    <w:rPr>
      <w:color w:val="424242"/>
      <w:u w:val="none"/>
      <w:effect w:val="none"/>
    </w:rPr>
  </w:style>
  <w:style w:type="character" w:styleId="Emphasis">
    <w:name w:val="Emphasis"/>
    <w:basedOn w:val="DefaultParagraphFont"/>
    <w:uiPriority w:val="99"/>
    <w:qFormat/>
    <w:rPr>
      <w:rFonts w:cs="Times New Roman"/>
      <w:i/>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BodyText">
    <w:name w:val="Body Text"/>
    <w:basedOn w:val="Normal"/>
    <w:link w:val="BodyTextChar"/>
    <w:uiPriority w:val="99"/>
    <w:pPr>
      <w:overflowPunct/>
      <w:autoSpaceDE/>
      <w:autoSpaceDN/>
      <w:adjustRightInd/>
      <w:spacing w:line="240" w:lineRule="atLeast"/>
      <w:textAlignment w:val="auto"/>
    </w:pPr>
    <w:rPr>
      <w:rFonts w:cs="Times New Roman"/>
    </w:rPr>
  </w:style>
  <w:style w:type="character" w:customStyle="1" w:styleId="BodyTextChar">
    <w:name w:val="Body Text Char"/>
    <w:basedOn w:val="DefaultParagraphFont"/>
    <w:link w:val="BodyText"/>
    <w:uiPriority w:val="99"/>
    <w:semiHidden/>
    <w:locked/>
    <w:rPr>
      <w:rFonts w:ascii="Arial" w:hAnsi="Arial"/>
      <w:color w:val="000000"/>
      <w:sz w:val="20"/>
      <w:lang w:val="en-GB" w:eastAsia="fr-FR"/>
    </w:rPr>
  </w:style>
  <w:style w:type="paragraph" w:customStyle="1" w:styleId="kenyrtompa">
    <w:name w:val="kenyér tompa"/>
    <w:basedOn w:val="Normal"/>
    <w:uiPriority w:val="99"/>
    <w:pPr>
      <w:overflowPunct/>
      <w:spacing w:line="260" w:lineRule="atLeast"/>
      <w:jc w:val="both"/>
      <w:textAlignment w:val="center"/>
    </w:pPr>
    <w:rPr>
      <w:rFonts w:ascii="H-Times" w:hAnsi="H-Times" w:cs="H-Times"/>
      <w:lang w:val="hu-HU" w:eastAsia="hu-HU"/>
    </w:rPr>
  </w:style>
  <w:style w:type="paragraph" w:customStyle="1" w:styleId="EmDashDS">
    <w:name w:val="EmDash DS"/>
    <w:basedOn w:val="Normal"/>
    <w:uiPriority w:val="99"/>
    <w:pPr>
      <w:numPr>
        <w:ilvl w:val="1"/>
        <w:numId w:val="25"/>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Normal"/>
    <w:uiPriority w:val="99"/>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BodyText2">
    <w:name w:val="Body Text 2"/>
    <w:basedOn w:val="Normal"/>
    <w:link w:val="BodyText2Char"/>
    <w:uiPriority w:val="99"/>
    <w:pPr>
      <w:spacing w:after="120" w:line="480" w:lineRule="auto"/>
    </w:pPr>
    <w:rPr>
      <w:rFonts w:cs="Times New Roman"/>
    </w:rPr>
  </w:style>
  <w:style w:type="character" w:customStyle="1" w:styleId="BodyText2Char">
    <w:name w:val="Body Text 2 Char"/>
    <w:basedOn w:val="DefaultParagraphFont"/>
    <w:link w:val="BodyText2"/>
    <w:uiPriority w:val="99"/>
    <w:locked/>
    <w:rPr>
      <w:rFonts w:ascii="Arial" w:hAnsi="Arial"/>
      <w:snapToGrid w:val="0"/>
      <w:color w:val="000000"/>
      <w:lang w:val="en-GB" w:eastAsia="fr-FR"/>
    </w:rPr>
  </w:style>
  <w:style w:type="paragraph" w:styleId="DocumentMap">
    <w:name w:val="Document Map"/>
    <w:basedOn w:val="Normal"/>
    <w:link w:val="DocumentMapChar"/>
    <w:uiPriority w:val="99"/>
    <w:semiHidden/>
    <w:pPr>
      <w:shd w:val="clear" w:color="auto" w:fill="000080"/>
    </w:pPr>
    <w:rPr>
      <w:rFonts w:ascii="Times New Roman" w:hAnsi="Times New Roman" w:cs="Times New Roman"/>
      <w:sz w:val="2"/>
    </w:rPr>
  </w:style>
  <w:style w:type="character" w:customStyle="1" w:styleId="DocumentMapChar">
    <w:name w:val="Document Map Char"/>
    <w:basedOn w:val="DefaultParagraphFont"/>
    <w:link w:val="DocumentMap"/>
    <w:uiPriority w:val="99"/>
    <w:semiHidden/>
    <w:locked/>
    <w:rPr>
      <w:color w:val="000000"/>
      <w:sz w:val="2"/>
      <w:lang w:val="en-GB" w:eastAsia="fr-FR"/>
    </w:rPr>
  </w:style>
  <w:style w:type="paragraph" w:customStyle="1" w:styleId="AonBodyCopy">
    <w:name w:val="Aon Body Copy"/>
    <w:basedOn w:val="Normal"/>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onpeoplerisk.com" TargetMode="External"/><Relationship Id="rId8" Type="http://schemas.openxmlformats.org/officeDocument/2006/relationships/image" Target="media/image1.jpeg"/><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1472</Words>
  <Characters>8393</Characters>
  <Application>Microsoft Macintosh Word</Application>
  <DocSecurity>0</DocSecurity>
  <Lines>69</Lines>
  <Paragraphs>16</Paragraphs>
  <ScaleCrop>false</ScaleCrop>
  <HeadingPairs>
    <vt:vector size="2" baseType="variant">
      <vt:variant>
        <vt:lpstr>Title</vt:lpstr>
      </vt:variant>
      <vt:variant>
        <vt:i4>1</vt:i4>
      </vt:variant>
    </vt:vector>
  </HeadingPairs>
  <TitlesOfParts>
    <vt:vector size="1" baseType="lpstr">
      <vt:lpstr>Presseinformation</vt:lpstr>
    </vt:vector>
  </TitlesOfParts>
  <Company>Press'n'Relations GmbH</Company>
  <LinksUpToDate>false</LinksUpToDate>
  <CharactersWithSpaces>10307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Markus Häfliger</cp:lastModifiedBy>
  <cp:revision>6</cp:revision>
  <cp:lastPrinted>2013-04-11T14:25:00Z</cp:lastPrinted>
  <dcterms:created xsi:type="dcterms:W3CDTF">2013-04-24T17:14:00Z</dcterms:created>
  <dcterms:modified xsi:type="dcterms:W3CDTF">2013-05-14T06:47:00Z</dcterms:modified>
</cp:coreProperties>
</file>