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9FB252E" w14:textId="4730A417" w:rsidR="004B6B64" w:rsidRPr="002E50F3" w:rsidRDefault="004B6B64" w:rsidP="00705377">
      <w:pPr>
        <w:pStyle w:val="Kopfzeile"/>
        <w:tabs>
          <w:tab w:val="clear" w:pos="4536"/>
          <w:tab w:val="clear" w:pos="9072"/>
        </w:tabs>
        <w:spacing w:after="240" w:line="300" w:lineRule="auto"/>
        <w:ind w:right="266"/>
        <w:rPr>
          <w:szCs w:val="22"/>
        </w:rPr>
      </w:pPr>
      <w:r w:rsidRPr="002E50F3">
        <w:rPr>
          <w:szCs w:val="22"/>
        </w:rPr>
        <w:t xml:space="preserve">Darmstadt, </w:t>
      </w:r>
      <w:r w:rsidR="00DA53B5" w:rsidRPr="00DA53B5">
        <w:rPr>
          <w:color w:val="595959"/>
          <w:szCs w:val="22"/>
        </w:rPr>
        <w:t>16</w:t>
      </w:r>
      <w:r w:rsidRPr="002E50F3">
        <w:rPr>
          <w:szCs w:val="22"/>
        </w:rPr>
        <w:t>. </w:t>
      </w:r>
      <w:r w:rsidR="00054EE6">
        <w:rPr>
          <w:szCs w:val="22"/>
        </w:rPr>
        <w:t>Mai</w:t>
      </w:r>
      <w:r w:rsidR="001127B8" w:rsidRPr="002E50F3">
        <w:rPr>
          <w:szCs w:val="22"/>
        </w:rPr>
        <w:t xml:space="preserve"> </w:t>
      </w:r>
      <w:r w:rsidRPr="002E50F3">
        <w:rPr>
          <w:szCs w:val="22"/>
        </w:rPr>
        <w:t>201</w:t>
      </w:r>
      <w:r w:rsidR="00FE57B9">
        <w:rPr>
          <w:szCs w:val="22"/>
        </w:rPr>
        <w:t>7</w:t>
      </w:r>
    </w:p>
    <w:p w14:paraId="40C7D242" w14:textId="1BA6E55A" w:rsidR="00EB7F55" w:rsidRPr="003C5407" w:rsidRDefault="00EB7F55" w:rsidP="009E61E4">
      <w:pPr>
        <w:tabs>
          <w:tab w:val="left" w:pos="9781"/>
        </w:tabs>
        <w:spacing w:before="120" w:after="120" w:line="288" w:lineRule="auto"/>
        <w:rPr>
          <w:rFonts w:cs="Arial"/>
          <w:b/>
          <w:spacing w:val="3"/>
          <w:sz w:val="28"/>
          <w:szCs w:val="28"/>
        </w:rPr>
      </w:pPr>
      <w:r w:rsidRPr="001D473C">
        <w:rPr>
          <w:rFonts w:cs="Arial"/>
          <w:b/>
          <w:spacing w:val="3"/>
          <w:sz w:val="28"/>
          <w:szCs w:val="28"/>
        </w:rPr>
        <w:t xml:space="preserve">AKASOL gründet </w:t>
      </w:r>
      <w:r w:rsidR="00642E95">
        <w:rPr>
          <w:rFonts w:cs="Arial"/>
          <w:b/>
          <w:spacing w:val="3"/>
          <w:sz w:val="28"/>
          <w:szCs w:val="28"/>
        </w:rPr>
        <w:t xml:space="preserve">zwei </w:t>
      </w:r>
      <w:r w:rsidRPr="001D473C">
        <w:rPr>
          <w:rFonts w:cs="Arial"/>
          <w:b/>
          <w:spacing w:val="3"/>
          <w:sz w:val="28"/>
          <w:szCs w:val="28"/>
        </w:rPr>
        <w:t xml:space="preserve">neue </w:t>
      </w:r>
      <w:r>
        <w:rPr>
          <w:rFonts w:cs="Arial"/>
          <w:b/>
          <w:spacing w:val="3"/>
          <w:sz w:val="28"/>
          <w:szCs w:val="28"/>
        </w:rPr>
        <w:t>Produktionss</w:t>
      </w:r>
      <w:r w:rsidRPr="001D473C">
        <w:rPr>
          <w:rFonts w:cs="Arial"/>
          <w:b/>
          <w:spacing w:val="3"/>
          <w:sz w:val="28"/>
          <w:szCs w:val="28"/>
        </w:rPr>
        <w:t>tandort</w:t>
      </w:r>
      <w:r w:rsidR="00642E95">
        <w:rPr>
          <w:rFonts w:cs="Arial"/>
          <w:b/>
          <w:spacing w:val="3"/>
          <w:sz w:val="28"/>
          <w:szCs w:val="28"/>
        </w:rPr>
        <w:t>e</w:t>
      </w:r>
      <w:r w:rsidRPr="001D473C">
        <w:rPr>
          <w:rFonts w:cs="Arial"/>
          <w:b/>
          <w:spacing w:val="3"/>
          <w:sz w:val="28"/>
          <w:szCs w:val="28"/>
        </w:rPr>
        <w:t xml:space="preserve"> </w:t>
      </w:r>
      <w:r>
        <w:rPr>
          <w:rFonts w:cs="Arial"/>
          <w:b/>
          <w:spacing w:val="3"/>
          <w:sz w:val="28"/>
          <w:szCs w:val="28"/>
        </w:rPr>
        <w:t xml:space="preserve">zur </w:t>
      </w:r>
      <w:r w:rsidR="00CB16B2">
        <w:rPr>
          <w:rFonts w:cs="Arial"/>
          <w:b/>
          <w:spacing w:val="3"/>
          <w:sz w:val="28"/>
          <w:szCs w:val="28"/>
        </w:rPr>
        <w:t xml:space="preserve">Serienfertigung </w:t>
      </w:r>
      <w:r>
        <w:rPr>
          <w:rFonts w:cs="Arial"/>
          <w:b/>
          <w:spacing w:val="3"/>
          <w:sz w:val="28"/>
          <w:szCs w:val="28"/>
        </w:rPr>
        <w:t>von Batteriesystemen</w:t>
      </w:r>
    </w:p>
    <w:p w14:paraId="45E3E2AF" w14:textId="63D3EE26" w:rsidR="00232FD5" w:rsidRPr="002F4836" w:rsidRDefault="00CB16B2" w:rsidP="009E61E4">
      <w:pPr>
        <w:tabs>
          <w:tab w:val="left" w:pos="9781"/>
        </w:tabs>
        <w:spacing w:after="180" w:line="288" w:lineRule="auto"/>
        <w:ind w:right="-113"/>
        <w:rPr>
          <w:rFonts w:cs="Arial"/>
          <w:spacing w:val="2"/>
          <w:sz w:val="25"/>
          <w:szCs w:val="25"/>
        </w:rPr>
      </w:pPr>
      <w:r w:rsidRPr="002F4836">
        <w:rPr>
          <w:rFonts w:cs="Arial"/>
          <w:spacing w:val="2"/>
          <w:sz w:val="25"/>
          <w:szCs w:val="25"/>
        </w:rPr>
        <w:t xml:space="preserve">Massiver </w:t>
      </w:r>
      <w:r w:rsidR="00EB7F55" w:rsidRPr="002F4836">
        <w:rPr>
          <w:rFonts w:cs="Arial"/>
          <w:spacing w:val="2"/>
          <w:sz w:val="25"/>
          <w:szCs w:val="25"/>
        </w:rPr>
        <w:t xml:space="preserve">Ausbau der Produktionskapazitäten </w:t>
      </w:r>
      <w:r w:rsidR="00FD1C21" w:rsidRPr="002F4836">
        <w:rPr>
          <w:rFonts w:cs="Arial"/>
          <w:spacing w:val="2"/>
          <w:sz w:val="25"/>
          <w:szCs w:val="25"/>
        </w:rPr>
        <w:t xml:space="preserve">aufgrund </w:t>
      </w:r>
      <w:bookmarkStart w:id="0" w:name="_GoBack"/>
      <w:bookmarkEnd w:id="0"/>
      <w:r w:rsidR="002F4836">
        <w:rPr>
          <w:rFonts w:cs="Arial"/>
          <w:spacing w:val="2"/>
          <w:sz w:val="25"/>
          <w:szCs w:val="25"/>
        </w:rPr>
        <w:br/>
      </w:r>
      <w:r w:rsidR="00FD1C21" w:rsidRPr="002F4836">
        <w:rPr>
          <w:rFonts w:cs="Arial"/>
          <w:spacing w:val="2"/>
          <w:sz w:val="25"/>
          <w:szCs w:val="25"/>
        </w:rPr>
        <w:t>posit</w:t>
      </w:r>
      <w:r w:rsidR="00FD1C21" w:rsidRPr="002F4836">
        <w:rPr>
          <w:rFonts w:cs="Arial"/>
          <w:spacing w:val="2"/>
          <w:sz w:val="25"/>
          <w:szCs w:val="25"/>
        </w:rPr>
        <w:t>i</w:t>
      </w:r>
      <w:r w:rsidR="00FD1C21" w:rsidRPr="002F4836">
        <w:rPr>
          <w:rFonts w:cs="Arial"/>
          <w:spacing w:val="2"/>
          <w:sz w:val="25"/>
          <w:szCs w:val="25"/>
        </w:rPr>
        <w:t>ver Geschäftsentwicklung</w:t>
      </w:r>
    </w:p>
    <w:p w14:paraId="73C1D7F5" w14:textId="798C0BED" w:rsidR="00642E95" w:rsidRPr="0079444E" w:rsidRDefault="00B05028" w:rsidP="00B2352D">
      <w:pPr>
        <w:tabs>
          <w:tab w:val="left" w:pos="9781"/>
        </w:tabs>
        <w:spacing w:before="120" w:after="240" w:line="288" w:lineRule="auto"/>
        <w:ind w:right="57"/>
        <w:rPr>
          <w:rFonts w:cs="Arial"/>
          <w:b/>
          <w:bCs/>
          <w:color w:val="000000" w:themeColor="text1"/>
          <w:spacing w:val="3"/>
          <w:szCs w:val="22"/>
        </w:rPr>
      </w:pP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Mit </w:t>
      </w:r>
      <w:r w:rsidR="009C6E30" w:rsidRPr="0079444E">
        <w:rPr>
          <w:rFonts w:cs="Arial"/>
          <w:b/>
          <w:bCs/>
          <w:color w:val="000000" w:themeColor="text1"/>
          <w:spacing w:val="3"/>
          <w:szCs w:val="22"/>
        </w:rPr>
        <w:t>über 3.0</w:t>
      </w:r>
      <w:r w:rsidR="001F2850" w:rsidRPr="0079444E">
        <w:rPr>
          <w:rFonts w:cs="Arial"/>
          <w:b/>
          <w:bCs/>
          <w:color w:val="000000" w:themeColor="text1"/>
          <w:spacing w:val="3"/>
          <w:szCs w:val="22"/>
        </w:rPr>
        <w:t>00</w:t>
      </w:r>
      <w:r w:rsidR="00D43FB6" w:rsidRPr="0079444E">
        <w:rPr>
          <w:rFonts w:cs="Arial"/>
          <w:b/>
          <w:bCs/>
          <w:color w:val="000000" w:themeColor="text1"/>
          <w:spacing w:val="3"/>
          <w:szCs w:val="22"/>
        </w:rPr>
        <w:t> </w:t>
      </w:r>
      <w:r w:rsidR="001F2850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Quadratmetern 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neuer </w:t>
      </w:r>
      <w:r w:rsidR="006E5AAE" w:rsidRPr="0079444E">
        <w:rPr>
          <w:rFonts w:cs="Arial"/>
          <w:b/>
          <w:bCs/>
          <w:color w:val="000000" w:themeColor="text1"/>
          <w:spacing w:val="3"/>
          <w:szCs w:val="22"/>
        </w:rPr>
        <w:t>Hallen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- und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Bürofläche </w:t>
      </w:r>
      <w:r w:rsidR="00E30398" w:rsidRPr="0079444E">
        <w:rPr>
          <w:rFonts w:cs="Arial"/>
          <w:b/>
          <w:bCs/>
          <w:color w:val="000000" w:themeColor="text1"/>
          <w:spacing w:val="3"/>
          <w:szCs w:val="22"/>
        </w:rPr>
        <w:t>i</w:t>
      </w:r>
      <w:r w:rsidR="00505E0A" w:rsidRPr="0079444E">
        <w:rPr>
          <w:rFonts w:cs="Arial"/>
          <w:b/>
          <w:bCs/>
          <w:color w:val="000000" w:themeColor="text1"/>
          <w:spacing w:val="3"/>
          <w:szCs w:val="22"/>
        </w:rPr>
        <w:t>m hessischen</w:t>
      </w:r>
      <w:r w:rsidR="00E30398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>Langen</w:t>
      </w:r>
      <w:r w:rsidR="00642E95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sowie weiteren 700</w:t>
      </w:r>
      <w:r w:rsidR="00D43FB6" w:rsidRPr="0079444E">
        <w:rPr>
          <w:rFonts w:cs="Arial"/>
          <w:b/>
          <w:bCs/>
          <w:color w:val="000000" w:themeColor="text1"/>
          <w:spacing w:val="3"/>
          <w:szCs w:val="22"/>
        </w:rPr>
        <w:t> </w:t>
      </w:r>
      <w:r w:rsidR="00642E95" w:rsidRPr="0079444E">
        <w:rPr>
          <w:rFonts w:cs="Arial"/>
          <w:b/>
          <w:bCs/>
          <w:color w:val="000000" w:themeColor="text1"/>
          <w:spacing w:val="3"/>
          <w:szCs w:val="22"/>
        </w:rPr>
        <w:t>Quadratmetern Halle</w:t>
      </w:r>
      <w:r w:rsidR="00642E95" w:rsidRPr="0079444E">
        <w:rPr>
          <w:rFonts w:cs="Arial"/>
          <w:b/>
          <w:bCs/>
          <w:color w:val="000000" w:themeColor="text1"/>
          <w:spacing w:val="3"/>
          <w:szCs w:val="22"/>
        </w:rPr>
        <w:t>n</w:t>
      </w:r>
      <w:r w:rsidR="00642E95" w:rsidRPr="0079444E">
        <w:rPr>
          <w:rFonts w:cs="Arial"/>
          <w:b/>
          <w:bCs/>
          <w:color w:val="000000" w:themeColor="text1"/>
          <w:spacing w:val="3"/>
          <w:szCs w:val="22"/>
        </w:rPr>
        <w:t>fläche am Hauptsitz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Darmstadt nimmt der </w:t>
      </w:r>
      <w:r w:rsidR="006500E3" w:rsidRPr="0079444E">
        <w:rPr>
          <w:rFonts w:cs="Arial"/>
          <w:b/>
          <w:bCs/>
          <w:color w:val="000000" w:themeColor="text1"/>
          <w:spacing w:val="3"/>
          <w:szCs w:val="22"/>
        </w:rPr>
        <w:t>Li-Ionen-B</w:t>
      </w:r>
      <w:r w:rsidR="00937FCF" w:rsidRPr="0079444E">
        <w:rPr>
          <w:rFonts w:cs="Arial"/>
          <w:b/>
          <w:bCs/>
          <w:color w:val="000000" w:themeColor="text1"/>
          <w:spacing w:val="3"/>
          <w:szCs w:val="22"/>
        </w:rPr>
        <w:t>atterie</w:t>
      </w:r>
      <w:r w:rsidR="0079444E">
        <w:rPr>
          <w:rFonts w:cs="Arial"/>
          <w:b/>
          <w:bCs/>
          <w:color w:val="000000" w:themeColor="text1"/>
          <w:spacing w:val="3"/>
          <w:szCs w:val="22"/>
        </w:rPr>
        <w:softHyphen/>
      </w:r>
      <w:r w:rsidR="00937FCF" w:rsidRPr="0079444E">
        <w:rPr>
          <w:rFonts w:cs="Arial"/>
          <w:b/>
          <w:bCs/>
          <w:color w:val="000000" w:themeColor="text1"/>
          <w:spacing w:val="3"/>
          <w:szCs w:val="22"/>
        </w:rPr>
        <w:t>system-Pionier AKASOL</w:t>
      </w:r>
      <w:r w:rsidR="00031D2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>gleich</w:t>
      </w:r>
      <w:r w:rsidR="00185F5F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zwei 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weitere </w:t>
      </w:r>
      <w:r w:rsidR="006E5AAE" w:rsidRPr="0079444E">
        <w:rPr>
          <w:rFonts w:cs="Arial"/>
          <w:b/>
          <w:bCs/>
          <w:color w:val="000000" w:themeColor="text1"/>
          <w:spacing w:val="3"/>
          <w:szCs w:val="22"/>
        </w:rPr>
        <w:t>Produktionss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>ta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>n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>dort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>e</w:t>
      </w:r>
      <w:r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>in Betrieb</w:t>
      </w:r>
      <w:r w:rsidR="00185F5F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. </w:t>
      </w:r>
      <w:r w:rsidR="00B92A2B" w:rsidRPr="0079444E">
        <w:rPr>
          <w:rFonts w:cs="Arial"/>
          <w:b/>
          <w:bCs/>
          <w:color w:val="000000" w:themeColor="text1"/>
          <w:spacing w:val="3"/>
          <w:szCs w:val="22"/>
        </w:rPr>
        <w:t>I</w:t>
      </w:r>
      <w:r w:rsidR="00531637" w:rsidRPr="0079444E">
        <w:rPr>
          <w:rFonts w:cs="Arial"/>
          <w:b/>
          <w:bCs/>
          <w:color w:val="000000" w:themeColor="text1"/>
          <w:spacing w:val="3"/>
          <w:szCs w:val="22"/>
        </w:rPr>
        <w:t>m zukünftig größten Werk</w:t>
      </w:r>
      <w:r w:rsidR="00B92A2B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Langen 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werden </w:t>
      </w:r>
      <w:r w:rsidR="00FA5602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im </w:t>
      </w:r>
      <w:r w:rsidR="0079444E" w:rsidRPr="0079444E">
        <w:rPr>
          <w:rFonts w:cs="Arial"/>
          <w:b/>
          <w:bCs/>
          <w:color w:val="000000" w:themeColor="text1"/>
          <w:spacing w:val="2"/>
          <w:szCs w:val="22"/>
        </w:rPr>
        <w:t>ersten Schritt ab 2018 bis zu 150 Mitarbeiter Li-Ionen-Batterie</w:t>
      </w:r>
      <w:r w:rsidR="00F65444">
        <w:rPr>
          <w:rFonts w:cs="Arial"/>
          <w:b/>
          <w:bCs/>
          <w:color w:val="000000" w:themeColor="text1"/>
          <w:spacing w:val="2"/>
          <w:szCs w:val="22"/>
        </w:rPr>
        <w:softHyphen/>
      </w:r>
      <w:r w:rsidR="0079444E" w:rsidRPr="0079444E">
        <w:rPr>
          <w:rFonts w:cs="Arial"/>
          <w:b/>
          <w:bCs/>
          <w:color w:val="000000" w:themeColor="text1"/>
          <w:spacing w:val="2"/>
          <w:szCs w:val="22"/>
        </w:rPr>
        <w:t>systeme</w:t>
      </w:r>
      <w:r w:rsidR="0079444E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0B0444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für 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führende europäische Bushersteller </w:t>
      </w:r>
      <w:r w:rsidR="00D43FB6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in Serie 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mo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n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tier</w:t>
      </w:r>
      <w:r w:rsidR="00580DF2" w:rsidRPr="0079444E">
        <w:rPr>
          <w:rFonts w:cs="Arial"/>
          <w:b/>
          <w:bCs/>
          <w:color w:val="000000" w:themeColor="text1"/>
          <w:spacing w:val="3"/>
          <w:szCs w:val="22"/>
        </w:rPr>
        <w:t>en</w:t>
      </w:r>
      <w:r w:rsidR="008E3B81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. </w:t>
      </w:r>
      <w:r w:rsidR="00B92A2B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Bis Ende </w:t>
      </w:r>
      <w:r w:rsidR="00541866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2017 wird </w:t>
      </w:r>
      <w:r w:rsidR="00D2066F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dort 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die automatisierte und Autom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o</w:t>
      </w:r>
      <w:r w:rsidR="001C2175" w:rsidRPr="0079444E">
        <w:rPr>
          <w:rFonts w:cs="Arial"/>
          <w:b/>
          <w:bCs/>
          <w:color w:val="000000" w:themeColor="text1"/>
          <w:spacing w:val="3"/>
          <w:szCs w:val="22"/>
        </w:rPr>
        <w:t>tive-</w:t>
      </w:r>
      <w:r w:rsidR="001C2175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taugliche Serienproduktionslinie </w:t>
      </w:r>
      <w:r w:rsidR="00541866" w:rsidRPr="00F65444">
        <w:rPr>
          <w:rFonts w:cs="Arial"/>
          <w:b/>
          <w:bCs/>
          <w:color w:val="000000" w:themeColor="text1"/>
          <w:spacing w:val="4"/>
          <w:szCs w:val="22"/>
        </w:rPr>
        <w:t>eingerichtet und in B</w:t>
      </w:r>
      <w:r w:rsidR="00541866" w:rsidRPr="00F65444">
        <w:rPr>
          <w:rFonts w:cs="Arial"/>
          <w:b/>
          <w:bCs/>
          <w:color w:val="000000" w:themeColor="text1"/>
          <w:spacing w:val="4"/>
          <w:szCs w:val="22"/>
        </w:rPr>
        <w:t>e</w:t>
      </w:r>
      <w:r w:rsidR="00541866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trieb </w:t>
      </w:r>
      <w:r w:rsidR="00224145" w:rsidRPr="00F65444">
        <w:rPr>
          <w:rFonts w:cs="Arial"/>
          <w:b/>
          <w:bCs/>
          <w:color w:val="000000" w:themeColor="text1"/>
          <w:spacing w:val="4"/>
          <w:szCs w:val="22"/>
        </w:rPr>
        <w:t>gehen</w:t>
      </w:r>
      <w:r w:rsidR="00541866" w:rsidRPr="00F65444">
        <w:rPr>
          <w:rFonts w:cs="Arial"/>
          <w:b/>
          <w:bCs/>
          <w:color w:val="000000" w:themeColor="text1"/>
          <w:spacing w:val="4"/>
          <w:szCs w:val="22"/>
        </w:rPr>
        <w:t>.</w:t>
      </w:r>
      <w:r w:rsidR="00D43FB6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>Im zweiten</w:t>
      </w:r>
      <w:r w:rsidR="001C2175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neuen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Werk am Haup</w:t>
      </w:r>
      <w:r w:rsidR="001C2175" w:rsidRPr="00F65444">
        <w:rPr>
          <w:rFonts w:cs="Arial"/>
          <w:b/>
          <w:bCs/>
          <w:color w:val="000000" w:themeColor="text1"/>
          <w:spacing w:val="4"/>
          <w:szCs w:val="22"/>
        </w:rPr>
        <w:t>t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>sitz Darmstadt</w:t>
      </w:r>
      <w:r w:rsidR="00D2066F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292910" w:rsidRPr="00F65444">
        <w:rPr>
          <w:rFonts w:cs="Arial"/>
          <w:b/>
          <w:bCs/>
          <w:color w:val="000000" w:themeColor="text1"/>
          <w:spacing w:val="4"/>
          <w:szCs w:val="22"/>
        </w:rPr>
        <w:t>ist</w:t>
      </w:r>
      <w:r w:rsidR="00D2066F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>die Kleinserienproduktion für zahlreiche Aufträge aus den B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>e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>reichen Nutzfahrzeuge, Bahn und Marine</w:t>
      </w:r>
      <w:r w:rsidR="00292910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 bereits </w:t>
      </w:r>
      <w:r w:rsidR="00DD2734" w:rsidRPr="00F65444">
        <w:rPr>
          <w:rFonts w:cs="Arial"/>
          <w:b/>
          <w:bCs/>
          <w:color w:val="000000" w:themeColor="text1"/>
          <w:spacing w:val="4"/>
          <w:szCs w:val="22"/>
        </w:rPr>
        <w:t>angelaufen</w:t>
      </w:r>
      <w:r w:rsidR="00031D22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. </w:t>
      </w:r>
      <w:r w:rsidR="007174A4" w:rsidRPr="00F65444">
        <w:rPr>
          <w:rFonts w:cs="Arial"/>
          <w:b/>
          <w:bCs/>
          <w:color w:val="000000" w:themeColor="text1"/>
          <w:spacing w:val="4"/>
          <w:szCs w:val="22"/>
        </w:rPr>
        <w:t xml:space="preserve">„Wir </w:t>
      </w:r>
      <w:r w:rsidR="007174A4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freuen uns sehr, </w:t>
      </w:r>
      <w:r w:rsidR="00486459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denn zum einen haben wir </w:t>
      </w:r>
      <w:r w:rsidR="00214F37" w:rsidRPr="0079444E">
        <w:rPr>
          <w:rFonts w:cs="Arial"/>
          <w:b/>
          <w:bCs/>
          <w:color w:val="000000" w:themeColor="text1"/>
          <w:spacing w:val="3"/>
          <w:szCs w:val="22"/>
        </w:rPr>
        <w:t>mit dem Mult</w:t>
      </w:r>
      <w:r w:rsidR="00214F37" w:rsidRPr="0079444E">
        <w:rPr>
          <w:rFonts w:cs="Arial"/>
          <w:b/>
          <w:bCs/>
          <w:color w:val="000000" w:themeColor="text1"/>
          <w:spacing w:val="3"/>
          <w:szCs w:val="22"/>
        </w:rPr>
        <w:t>i</w:t>
      </w:r>
      <w:r w:rsidR="00214F37" w:rsidRPr="0079444E">
        <w:rPr>
          <w:rFonts w:cs="Arial"/>
          <w:b/>
          <w:bCs/>
          <w:color w:val="000000" w:themeColor="text1"/>
          <w:spacing w:val="3"/>
          <w:szCs w:val="22"/>
        </w:rPr>
        <w:t>park Langen</w:t>
      </w:r>
      <w:r w:rsidR="00486459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ideale Produktions- und Arbeitsbedingungen für die Serienproduktion</w:t>
      </w:r>
      <w:r w:rsidR="00214F37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C83F8B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in unmittelbarer Nachbarschaft </w:t>
      </w:r>
      <w:r w:rsidR="00C21F28" w:rsidRPr="0079444E">
        <w:rPr>
          <w:rFonts w:cs="Arial"/>
          <w:b/>
          <w:bCs/>
          <w:color w:val="000000" w:themeColor="text1"/>
          <w:spacing w:val="3"/>
          <w:szCs w:val="22"/>
        </w:rPr>
        <w:t>zu uns</w:t>
      </w:r>
      <w:r w:rsidR="00C21F28" w:rsidRPr="0079444E">
        <w:rPr>
          <w:rFonts w:cs="Arial"/>
          <w:b/>
          <w:bCs/>
          <w:color w:val="000000" w:themeColor="text1"/>
          <w:spacing w:val="3"/>
          <w:szCs w:val="22"/>
        </w:rPr>
        <w:t>e</w:t>
      </w:r>
      <w:r w:rsidR="00C21F28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rem Hauptsitz </w:t>
      </w:r>
      <w:r w:rsidR="00642E95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Darmstadt </w:t>
      </w:r>
      <w:r w:rsidR="007174A4" w:rsidRPr="0079444E">
        <w:rPr>
          <w:rFonts w:cs="Arial"/>
          <w:b/>
          <w:bCs/>
          <w:color w:val="000000" w:themeColor="text1"/>
          <w:spacing w:val="3"/>
          <w:szCs w:val="22"/>
        </w:rPr>
        <w:t>gefunden</w:t>
      </w:r>
      <w:r w:rsidR="00CC72B4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. Zum anderen </w:t>
      </w:r>
      <w:r w:rsidR="00FA7640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können </w:t>
      </w:r>
      <w:r w:rsidR="00CC72B4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wir </w:t>
      </w:r>
      <w:r w:rsidR="00031D22" w:rsidRPr="0079444E">
        <w:rPr>
          <w:rFonts w:cs="Arial"/>
          <w:b/>
          <w:bCs/>
          <w:color w:val="000000" w:themeColor="text1"/>
          <w:spacing w:val="3"/>
          <w:szCs w:val="22"/>
        </w:rPr>
        <w:t>durch unser neues zweites Werk in Darmstadt weitere Kapazit</w:t>
      </w:r>
      <w:r w:rsidR="00031D22" w:rsidRPr="0079444E">
        <w:rPr>
          <w:rFonts w:cs="Arial"/>
          <w:b/>
          <w:bCs/>
          <w:color w:val="000000" w:themeColor="text1"/>
          <w:spacing w:val="3"/>
          <w:szCs w:val="22"/>
        </w:rPr>
        <w:t>ä</w:t>
      </w:r>
      <w:r w:rsidR="00031D22" w:rsidRPr="0079444E">
        <w:rPr>
          <w:rFonts w:cs="Arial"/>
          <w:b/>
          <w:bCs/>
          <w:color w:val="000000" w:themeColor="text1"/>
          <w:spacing w:val="3"/>
          <w:szCs w:val="22"/>
        </w:rPr>
        <w:t>ten für die Kleinserienproduktion aus</w:t>
      </w:r>
      <w:r w:rsidR="00FA7640" w:rsidRPr="0079444E">
        <w:rPr>
          <w:rFonts w:cs="Arial"/>
          <w:b/>
          <w:bCs/>
          <w:color w:val="000000" w:themeColor="text1"/>
          <w:spacing w:val="3"/>
          <w:szCs w:val="22"/>
        </w:rPr>
        <w:t>bauen</w:t>
      </w:r>
      <w:r w:rsidR="00906883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. </w:t>
      </w:r>
      <w:r w:rsidR="00021835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Kurz: 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>Unsere Ku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>n</w:t>
      </w:r>
      <w:r w:rsidR="006C67F6" w:rsidRPr="0079444E">
        <w:rPr>
          <w:rFonts w:cs="Arial"/>
          <w:b/>
          <w:bCs/>
          <w:color w:val="000000" w:themeColor="text1"/>
          <w:spacing w:val="3"/>
          <w:szCs w:val="22"/>
        </w:rPr>
        <w:t>den profitieren von d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>en skalierbaren und branchenspezifischen Produktionskapazitäten</w:t>
      </w:r>
      <w:r w:rsidR="006C67F6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unserer neuen Werke. 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Damit eröffnen wir ein neues Kapitel </w:t>
      </w:r>
      <w:r w:rsidR="006C67F6" w:rsidRPr="0079444E">
        <w:rPr>
          <w:rFonts w:cs="Arial"/>
          <w:b/>
          <w:bCs/>
          <w:color w:val="000000" w:themeColor="text1"/>
          <w:spacing w:val="3"/>
          <w:szCs w:val="22"/>
        </w:rPr>
        <w:t>unserer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  <w:r w:rsidR="009B48DB" w:rsidRPr="0079444E">
        <w:rPr>
          <w:rFonts w:cs="Arial"/>
          <w:b/>
          <w:bCs/>
          <w:color w:val="000000" w:themeColor="text1"/>
          <w:spacing w:val="3"/>
          <w:szCs w:val="22"/>
        </w:rPr>
        <w:t>Firmen</w:t>
      </w:r>
      <w:r w:rsidR="006A4843" w:rsidRPr="0079444E">
        <w:rPr>
          <w:rFonts w:cs="Arial"/>
          <w:b/>
          <w:bCs/>
          <w:color w:val="000000" w:themeColor="text1"/>
          <w:spacing w:val="3"/>
          <w:szCs w:val="22"/>
        </w:rPr>
        <w:t>geschichte</w:t>
      </w:r>
      <w:r w:rsidR="00F44819" w:rsidRPr="0079444E">
        <w:rPr>
          <w:rFonts w:cs="Arial"/>
          <w:b/>
          <w:bCs/>
          <w:color w:val="000000" w:themeColor="text1"/>
          <w:spacing w:val="3"/>
          <w:szCs w:val="22"/>
        </w:rPr>
        <w:t>“</w:t>
      </w:r>
      <w:r w:rsidR="00906883" w:rsidRPr="0079444E">
        <w:rPr>
          <w:rFonts w:cs="Arial"/>
          <w:b/>
          <w:bCs/>
          <w:color w:val="000000" w:themeColor="text1"/>
          <w:spacing w:val="3"/>
          <w:szCs w:val="22"/>
        </w:rPr>
        <w:t>, so Sven </w:t>
      </w:r>
      <w:r w:rsidR="007174A4" w:rsidRPr="0079444E">
        <w:rPr>
          <w:rFonts w:cs="Arial"/>
          <w:b/>
          <w:bCs/>
          <w:color w:val="000000" w:themeColor="text1"/>
          <w:spacing w:val="3"/>
          <w:szCs w:val="22"/>
        </w:rPr>
        <w:t>Schulz, Geschäftsführer der AKASOL GmbH.</w:t>
      </w:r>
      <w:r w:rsidR="00C83F8B" w:rsidRPr="0079444E">
        <w:rPr>
          <w:rFonts w:cs="Arial"/>
          <w:b/>
          <w:bCs/>
          <w:color w:val="000000" w:themeColor="text1"/>
          <w:spacing w:val="3"/>
          <w:szCs w:val="22"/>
        </w:rPr>
        <w:t xml:space="preserve"> </w:t>
      </w:r>
    </w:p>
    <w:p w14:paraId="06B0F098" w14:textId="0854CB41" w:rsidR="00AA3C18" w:rsidRPr="00D25F15" w:rsidRDefault="00AA3C18" w:rsidP="009E61E4">
      <w:pPr>
        <w:tabs>
          <w:tab w:val="left" w:pos="9781"/>
        </w:tabs>
        <w:spacing w:before="120" w:after="240" w:line="288" w:lineRule="auto"/>
        <w:rPr>
          <w:rFonts w:cs="Arial"/>
          <w:color w:val="000000" w:themeColor="text1"/>
          <w:spacing w:val="2"/>
          <w:szCs w:val="22"/>
        </w:rPr>
      </w:pPr>
      <w:r w:rsidRPr="00602725">
        <w:rPr>
          <w:rFonts w:cs="Arial"/>
          <w:color w:val="000000" w:themeColor="text1"/>
          <w:spacing w:val="2"/>
          <w:szCs w:val="22"/>
        </w:rPr>
        <w:t>I</w:t>
      </w:r>
      <w:r w:rsidR="00401007">
        <w:rPr>
          <w:rFonts w:cs="Arial"/>
          <w:color w:val="000000" w:themeColor="text1"/>
          <w:spacing w:val="2"/>
          <w:szCs w:val="22"/>
        </w:rPr>
        <w:t xml:space="preserve">m neuen </w:t>
      </w:r>
      <w:r w:rsidR="0034463D">
        <w:rPr>
          <w:rFonts w:cs="Arial"/>
          <w:color w:val="000000" w:themeColor="text1"/>
          <w:spacing w:val="2"/>
          <w:szCs w:val="22"/>
        </w:rPr>
        <w:t xml:space="preserve">Langener </w:t>
      </w:r>
      <w:r w:rsidR="00401007">
        <w:rPr>
          <w:rFonts w:cs="Arial"/>
          <w:color w:val="000000" w:themeColor="text1"/>
          <w:spacing w:val="2"/>
          <w:szCs w:val="22"/>
        </w:rPr>
        <w:t xml:space="preserve">Werk </w:t>
      </w:r>
      <w:r w:rsidR="00C83F8B">
        <w:rPr>
          <w:rFonts w:cs="Arial"/>
          <w:color w:val="000000" w:themeColor="text1"/>
          <w:spacing w:val="2"/>
          <w:szCs w:val="22"/>
        </w:rPr>
        <w:t>wird</w:t>
      </w:r>
      <w:r w:rsidR="00B40EF4" w:rsidRPr="00602725">
        <w:rPr>
          <w:rFonts w:cs="Arial"/>
          <w:color w:val="000000" w:themeColor="text1"/>
          <w:spacing w:val="2"/>
          <w:szCs w:val="22"/>
        </w:rPr>
        <w:t xml:space="preserve"> AKASOL in der ersten Ausbaustufe ab 2018</w:t>
      </w:r>
      <w:r w:rsidR="00DB7442" w:rsidRPr="00602725">
        <w:rPr>
          <w:rFonts w:cs="Arial"/>
          <w:color w:val="000000" w:themeColor="text1"/>
          <w:spacing w:val="2"/>
          <w:szCs w:val="22"/>
        </w:rPr>
        <w:t xml:space="preserve"> </w:t>
      </w:r>
      <w:r w:rsidR="00B40EF4" w:rsidRPr="00602725">
        <w:rPr>
          <w:rFonts w:cs="Arial"/>
          <w:color w:val="000000" w:themeColor="text1"/>
          <w:spacing w:val="2"/>
          <w:szCs w:val="22"/>
        </w:rPr>
        <w:t xml:space="preserve">Batteriesysteme für </w:t>
      </w:r>
      <w:r w:rsidR="00401007">
        <w:rPr>
          <w:rFonts w:cs="Arial"/>
          <w:color w:val="000000" w:themeColor="text1"/>
          <w:spacing w:val="2"/>
          <w:szCs w:val="22"/>
        </w:rPr>
        <w:t xml:space="preserve">elektrisch betriebene Busse </w:t>
      </w:r>
      <w:r w:rsidR="00B40EF4" w:rsidRPr="00602725">
        <w:rPr>
          <w:rFonts w:cs="Arial"/>
          <w:color w:val="000000" w:themeColor="text1"/>
          <w:spacing w:val="2"/>
          <w:szCs w:val="22"/>
        </w:rPr>
        <w:t>mit einer</w:t>
      </w:r>
      <w:r w:rsidR="00DB7442" w:rsidRPr="00602725">
        <w:rPr>
          <w:rFonts w:cs="Arial"/>
          <w:color w:val="000000" w:themeColor="text1"/>
          <w:spacing w:val="2"/>
          <w:szCs w:val="22"/>
        </w:rPr>
        <w:t xml:space="preserve"> G</w:t>
      </w:r>
      <w:r w:rsidR="00DB7442" w:rsidRPr="00602725">
        <w:rPr>
          <w:rFonts w:cs="Arial"/>
          <w:color w:val="000000" w:themeColor="text1"/>
          <w:spacing w:val="2"/>
          <w:szCs w:val="22"/>
        </w:rPr>
        <w:t>e</w:t>
      </w:r>
      <w:r w:rsidR="00DB7442" w:rsidRPr="00602725">
        <w:rPr>
          <w:rFonts w:cs="Arial"/>
          <w:color w:val="000000" w:themeColor="text1"/>
          <w:spacing w:val="2"/>
          <w:szCs w:val="22"/>
        </w:rPr>
        <w:t xml:space="preserve">samtkapazität von bis </w:t>
      </w:r>
      <w:r w:rsidR="00DB7442" w:rsidRPr="00255135">
        <w:rPr>
          <w:rFonts w:cs="Arial"/>
          <w:color w:val="000000" w:themeColor="text1"/>
          <w:szCs w:val="22"/>
        </w:rPr>
        <w:t>zu 300 </w:t>
      </w:r>
      <w:r w:rsidR="00B40EF4" w:rsidRPr="00255135">
        <w:rPr>
          <w:rFonts w:cs="Arial"/>
          <w:color w:val="000000" w:themeColor="text1"/>
          <w:szCs w:val="22"/>
        </w:rPr>
        <w:t xml:space="preserve">MWh </w:t>
      </w:r>
      <w:r w:rsidR="00BE78AF" w:rsidRPr="00255135">
        <w:rPr>
          <w:rFonts w:cs="Arial"/>
          <w:color w:val="000000" w:themeColor="text1"/>
          <w:szCs w:val="22"/>
        </w:rPr>
        <w:t xml:space="preserve">in </w:t>
      </w:r>
      <w:r w:rsidR="00472A17" w:rsidRPr="00255135">
        <w:rPr>
          <w:rFonts w:cs="Arial"/>
          <w:color w:val="000000" w:themeColor="text1"/>
          <w:szCs w:val="22"/>
        </w:rPr>
        <w:t>Großs</w:t>
      </w:r>
      <w:r w:rsidR="00BE78AF" w:rsidRPr="00255135">
        <w:rPr>
          <w:rFonts w:cs="Arial"/>
          <w:color w:val="000000" w:themeColor="text1"/>
          <w:szCs w:val="22"/>
        </w:rPr>
        <w:t>erie</w:t>
      </w:r>
      <w:r w:rsidR="00472A17" w:rsidRPr="00255135">
        <w:rPr>
          <w:rFonts w:cs="Arial"/>
          <w:color w:val="000000" w:themeColor="text1"/>
          <w:szCs w:val="22"/>
        </w:rPr>
        <w:t>n</w:t>
      </w:r>
      <w:r w:rsidR="00BE78AF" w:rsidRPr="00255135">
        <w:rPr>
          <w:rFonts w:cs="Arial"/>
          <w:color w:val="000000" w:themeColor="text1"/>
          <w:szCs w:val="22"/>
        </w:rPr>
        <w:t xml:space="preserve"> </w:t>
      </w:r>
      <w:r w:rsidR="00B40EF4" w:rsidRPr="00255135">
        <w:rPr>
          <w:rFonts w:cs="Arial"/>
          <w:color w:val="000000" w:themeColor="text1"/>
          <w:szCs w:val="22"/>
        </w:rPr>
        <w:t xml:space="preserve">herstellen. Damit </w:t>
      </w:r>
      <w:r w:rsidR="00DB7442" w:rsidRPr="00255135">
        <w:rPr>
          <w:rFonts w:cs="Arial"/>
          <w:color w:val="000000" w:themeColor="text1"/>
          <w:szCs w:val="22"/>
        </w:rPr>
        <w:t>lassen sich pro Jahr circa</w:t>
      </w:r>
      <w:r w:rsidR="00B40EF4" w:rsidRPr="00255135">
        <w:rPr>
          <w:rFonts w:cs="Arial"/>
          <w:color w:val="000000" w:themeColor="text1"/>
          <w:szCs w:val="22"/>
        </w:rPr>
        <w:t xml:space="preserve"> </w:t>
      </w:r>
      <w:r w:rsidR="00B40EF4" w:rsidRPr="000D7857">
        <w:rPr>
          <w:rFonts w:cs="Arial"/>
          <w:color w:val="000000" w:themeColor="text1"/>
          <w:spacing w:val="1"/>
          <w:szCs w:val="22"/>
        </w:rPr>
        <w:t xml:space="preserve">1.500 </w:t>
      </w:r>
      <w:r w:rsidR="0034463D">
        <w:rPr>
          <w:rFonts w:cs="Arial"/>
          <w:color w:val="000000" w:themeColor="text1"/>
          <w:spacing w:val="1"/>
          <w:szCs w:val="22"/>
        </w:rPr>
        <w:t>E-Busse</w:t>
      </w:r>
      <w:r w:rsidR="00401007" w:rsidRPr="000D7857">
        <w:rPr>
          <w:rFonts w:cs="Arial"/>
          <w:color w:val="000000" w:themeColor="text1"/>
          <w:spacing w:val="1"/>
          <w:szCs w:val="22"/>
        </w:rPr>
        <w:t xml:space="preserve"> </w:t>
      </w:r>
      <w:r w:rsidR="00B40EF4" w:rsidRPr="000D7857">
        <w:rPr>
          <w:rFonts w:cs="Arial"/>
          <w:color w:val="000000" w:themeColor="text1"/>
          <w:spacing w:val="1"/>
          <w:szCs w:val="22"/>
        </w:rPr>
        <w:t>ausstatten.</w:t>
      </w:r>
      <w:r w:rsidR="00172A1F" w:rsidRPr="000D7857">
        <w:rPr>
          <w:rFonts w:cs="Arial"/>
          <w:color w:val="000000" w:themeColor="text1"/>
          <w:spacing w:val="1"/>
          <w:szCs w:val="22"/>
        </w:rPr>
        <w:t xml:space="preserve"> </w:t>
      </w:r>
      <w:r w:rsidR="0094014E" w:rsidRPr="000D7857">
        <w:rPr>
          <w:rFonts w:cs="Arial"/>
          <w:color w:val="000000" w:themeColor="text1"/>
          <w:spacing w:val="1"/>
          <w:szCs w:val="22"/>
        </w:rPr>
        <w:t>„I</w:t>
      </w:r>
      <w:r w:rsidR="00E31206">
        <w:rPr>
          <w:rFonts w:cs="Arial"/>
          <w:color w:val="000000" w:themeColor="text1"/>
          <w:spacing w:val="1"/>
          <w:szCs w:val="22"/>
        </w:rPr>
        <w:t>m</w:t>
      </w:r>
      <w:r w:rsidR="0094014E" w:rsidRPr="000D7857">
        <w:rPr>
          <w:rFonts w:cs="Arial"/>
          <w:color w:val="000000" w:themeColor="text1"/>
          <w:spacing w:val="1"/>
          <w:szCs w:val="22"/>
        </w:rPr>
        <w:t xml:space="preserve"> zweiten </w:t>
      </w:r>
      <w:r w:rsidR="00E31206">
        <w:rPr>
          <w:rFonts w:cs="Arial"/>
          <w:color w:val="000000" w:themeColor="text1"/>
          <w:spacing w:val="1"/>
          <w:szCs w:val="22"/>
        </w:rPr>
        <w:t xml:space="preserve">Schritt </w:t>
      </w:r>
      <w:r w:rsidR="0094014E" w:rsidRPr="000D7857">
        <w:rPr>
          <w:rFonts w:cs="Arial"/>
          <w:color w:val="000000" w:themeColor="text1"/>
          <w:spacing w:val="1"/>
          <w:szCs w:val="22"/>
        </w:rPr>
        <w:t xml:space="preserve">planen wir </w:t>
      </w:r>
      <w:r w:rsidR="00C12BB9" w:rsidRPr="000D7857">
        <w:rPr>
          <w:rFonts w:cs="Arial"/>
          <w:color w:val="000000" w:themeColor="text1"/>
          <w:spacing w:val="1"/>
          <w:szCs w:val="22"/>
        </w:rPr>
        <w:t xml:space="preserve">die Kapazität auf bis zu 600 MWh pro Jahr </w:t>
      </w:r>
      <w:r w:rsidR="008C6435" w:rsidRPr="000D7857">
        <w:rPr>
          <w:rFonts w:cs="Arial"/>
          <w:color w:val="000000" w:themeColor="text1"/>
          <w:spacing w:val="1"/>
          <w:szCs w:val="22"/>
        </w:rPr>
        <w:t>ausz</w:t>
      </w:r>
      <w:r w:rsidR="008C6435" w:rsidRPr="000D7857">
        <w:rPr>
          <w:rFonts w:cs="Arial"/>
          <w:color w:val="000000" w:themeColor="text1"/>
          <w:spacing w:val="1"/>
          <w:szCs w:val="22"/>
        </w:rPr>
        <w:t>u</w:t>
      </w:r>
      <w:r w:rsidR="008C6435" w:rsidRPr="000D7857">
        <w:rPr>
          <w:rFonts w:cs="Arial"/>
          <w:color w:val="000000" w:themeColor="text1"/>
          <w:spacing w:val="1"/>
          <w:szCs w:val="22"/>
        </w:rPr>
        <w:t>bauen.</w:t>
      </w:r>
      <w:r w:rsidR="0094014E" w:rsidRPr="000D7857">
        <w:rPr>
          <w:rFonts w:cs="Arial"/>
          <w:color w:val="000000" w:themeColor="text1"/>
          <w:spacing w:val="1"/>
          <w:szCs w:val="22"/>
        </w:rPr>
        <w:t xml:space="preserve"> </w:t>
      </w:r>
      <w:r w:rsidR="009C3AAC" w:rsidRPr="000D7857">
        <w:rPr>
          <w:rFonts w:cs="Arial"/>
          <w:color w:val="000000" w:themeColor="text1"/>
          <w:spacing w:val="1"/>
          <w:szCs w:val="22"/>
        </w:rPr>
        <w:t xml:space="preserve">Weitere Expansionsvorhaben </w:t>
      </w:r>
      <w:r w:rsidR="00BE78AF" w:rsidRPr="000D7857">
        <w:rPr>
          <w:rFonts w:cs="Arial"/>
          <w:color w:val="000000" w:themeColor="text1"/>
          <w:spacing w:val="1"/>
          <w:szCs w:val="22"/>
        </w:rPr>
        <w:t xml:space="preserve">lassen sich räumlich ebenso </w:t>
      </w:r>
      <w:r w:rsidR="002638B4" w:rsidRPr="000D7857">
        <w:rPr>
          <w:rFonts w:cs="Arial"/>
          <w:color w:val="000000" w:themeColor="text1"/>
          <w:spacing w:val="1"/>
          <w:szCs w:val="22"/>
        </w:rPr>
        <w:t xml:space="preserve">umsetzen, denn </w:t>
      </w:r>
      <w:r w:rsidR="00BE78AF" w:rsidRPr="000D7857">
        <w:rPr>
          <w:rFonts w:cs="Arial"/>
          <w:color w:val="000000" w:themeColor="text1"/>
          <w:spacing w:val="1"/>
          <w:szCs w:val="22"/>
        </w:rPr>
        <w:t xml:space="preserve">die </w:t>
      </w:r>
      <w:r w:rsidR="004E371E">
        <w:rPr>
          <w:rFonts w:cs="Arial"/>
          <w:color w:val="000000" w:themeColor="text1"/>
          <w:spacing w:val="1"/>
          <w:szCs w:val="22"/>
        </w:rPr>
        <w:t>Nutzung</w:t>
      </w:r>
      <w:r w:rsidR="004F5F54" w:rsidRPr="000D7857">
        <w:rPr>
          <w:rFonts w:cs="Arial"/>
          <w:color w:val="000000" w:themeColor="text1"/>
          <w:spacing w:val="1"/>
          <w:szCs w:val="22"/>
        </w:rPr>
        <w:t xml:space="preserve"> </w:t>
      </w:r>
      <w:r w:rsidR="00BE78AF" w:rsidRPr="000D7857">
        <w:rPr>
          <w:rFonts w:cs="Arial"/>
          <w:color w:val="000000" w:themeColor="text1"/>
          <w:spacing w:val="1"/>
          <w:szCs w:val="22"/>
        </w:rPr>
        <w:t>weiterer Hallenflä</w:t>
      </w:r>
      <w:r w:rsidR="007734FC" w:rsidRPr="000D7857">
        <w:rPr>
          <w:rFonts w:cs="Arial"/>
          <w:color w:val="000000" w:themeColor="text1"/>
          <w:spacing w:val="1"/>
          <w:szCs w:val="22"/>
        </w:rPr>
        <w:t>chen</w:t>
      </w:r>
      <w:r w:rsidR="007C7EF0">
        <w:rPr>
          <w:rFonts w:cs="Arial"/>
          <w:color w:val="000000" w:themeColor="text1"/>
          <w:spacing w:val="1"/>
          <w:szCs w:val="22"/>
        </w:rPr>
        <w:t xml:space="preserve"> auf dem Gelände</w:t>
      </w:r>
      <w:r w:rsidR="007734FC" w:rsidRPr="000D7857">
        <w:rPr>
          <w:rFonts w:cs="Arial"/>
          <w:color w:val="000000" w:themeColor="text1"/>
          <w:spacing w:val="1"/>
          <w:szCs w:val="22"/>
        </w:rPr>
        <w:t xml:space="preserve"> ist möglich“, so Sven Schulz.</w:t>
      </w:r>
      <w:r w:rsidR="00BE78AF" w:rsidRPr="000D7857">
        <w:rPr>
          <w:rFonts w:cs="Arial"/>
          <w:color w:val="000000" w:themeColor="text1"/>
          <w:spacing w:val="1"/>
          <w:szCs w:val="22"/>
        </w:rPr>
        <w:t xml:space="preserve"> </w:t>
      </w:r>
      <w:r w:rsidR="00BD5A23" w:rsidRPr="00D25F15">
        <w:rPr>
          <w:rFonts w:cs="Arial"/>
          <w:color w:val="000000" w:themeColor="text1"/>
          <w:spacing w:val="2"/>
          <w:szCs w:val="22"/>
        </w:rPr>
        <w:t>Neben der Langener Großserienfert</w:t>
      </w:r>
      <w:r w:rsidR="00BD5A23" w:rsidRPr="00D25F15">
        <w:rPr>
          <w:rFonts w:cs="Arial"/>
          <w:color w:val="000000" w:themeColor="text1"/>
          <w:spacing w:val="2"/>
          <w:szCs w:val="22"/>
        </w:rPr>
        <w:t>i</w:t>
      </w:r>
      <w:r w:rsidR="00BD5A23" w:rsidRPr="00D25F15">
        <w:rPr>
          <w:rFonts w:cs="Arial"/>
          <w:color w:val="000000" w:themeColor="text1"/>
          <w:spacing w:val="2"/>
          <w:szCs w:val="22"/>
        </w:rPr>
        <w:t xml:space="preserve">gung fokussiert sich die </w:t>
      </w:r>
      <w:r w:rsidR="00472A17" w:rsidRPr="00D25F15">
        <w:rPr>
          <w:rFonts w:cs="Arial"/>
          <w:color w:val="000000" w:themeColor="text1"/>
          <w:spacing w:val="2"/>
          <w:szCs w:val="22"/>
        </w:rPr>
        <w:t>Herstellung in den Darmstädter Produktion</w:t>
      </w:r>
      <w:r w:rsidR="00472A17" w:rsidRPr="00D25F15">
        <w:rPr>
          <w:rFonts w:cs="Arial"/>
          <w:color w:val="000000" w:themeColor="text1"/>
          <w:spacing w:val="2"/>
          <w:szCs w:val="22"/>
        </w:rPr>
        <w:t>s</w:t>
      </w:r>
      <w:r w:rsidR="00472A17" w:rsidRPr="00D25F15">
        <w:rPr>
          <w:rFonts w:cs="Arial"/>
          <w:color w:val="000000" w:themeColor="text1"/>
          <w:spacing w:val="2"/>
          <w:szCs w:val="22"/>
        </w:rPr>
        <w:t xml:space="preserve">hallen auf </w:t>
      </w:r>
      <w:r w:rsidR="00BD5A23" w:rsidRPr="00D25F15">
        <w:rPr>
          <w:rFonts w:cs="Arial"/>
          <w:color w:val="000000" w:themeColor="text1"/>
          <w:spacing w:val="2"/>
          <w:szCs w:val="22"/>
        </w:rPr>
        <w:t>Kleinserien</w:t>
      </w:r>
      <w:r w:rsidR="001F4741" w:rsidRPr="00D25F15">
        <w:rPr>
          <w:rFonts w:cs="Arial"/>
          <w:color w:val="000000" w:themeColor="text1"/>
          <w:spacing w:val="2"/>
          <w:szCs w:val="22"/>
        </w:rPr>
        <w:t>, Prototypen und Muster</w:t>
      </w:r>
      <w:r w:rsidR="00240D1A" w:rsidRPr="00D25F15">
        <w:rPr>
          <w:rFonts w:cs="Arial"/>
          <w:color w:val="000000" w:themeColor="text1"/>
          <w:spacing w:val="2"/>
          <w:szCs w:val="22"/>
        </w:rPr>
        <w:t xml:space="preserve"> für Kunden aus den B</w:t>
      </w:r>
      <w:r w:rsidR="00240D1A" w:rsidRPr="00D25F15">
        <w:rPr>
          <w:rFonts w:cs="Arial"/>
          <w:color w:val="000000" w:themeColor="text1"/>
          <w:spacing w:val="2"/>
          <w:szCs w:val="22"/>
        </w:rPr>
        <w:t>e</w:t>
      </w:r>
      <w:r w:rsidR="00240D1A" w:rsidRPr="00D25F15">
        <w:rPr>
          <w:rFonts w:cs="Arial"/>
          <w:color w:val="000000" w:themeColor="text1"/>
          <w:spacing w:val="2"/>
          <w:szCs w:val="22"/>
        </w:rPr>
        <w:t xml:space="preserve">reichen Nutz- und Baufahrzeuge, Bahn und Marine. </w:t>
      </w:r>
      <w:r w:rsidRPr="00D25F15">
        <w:rPr>
          <w:rFonts w:cs="Arial"/>
          <w:color w:val="000000" w:themeColor="text1"/>
          <w:spacing w:val="2"/>
          <w:szCs w:val="22"/>
        </w:rPr>
        <w:t xml:space="preserve">Insgesamt stehen AKASOL </w:t>
      </w:r>
      <w:r w:rsidR="00A05FBF" w:rsidRPr="00D25F15">
        <w:rPr>
          <w:rFonts w:cs="Arial"/>
          <w:color w:val="000000" w:themeColor="text1"/>
          <w:spacing w:val="2"/>
          <w:szCs w:val="22"/>
        </w:rPr>
        <w:t>dann</w:t>
      </w:r>
      <w:r w:rsidRPr="00D25F15">
        <w:rPr>
          <w:rFonts w:cs="Arial"/>
          <w:color w:val="000000" w:themeColor="text1"/>
          <w:spacing w:val="2"/>
          <w:szCs w:val="22"/>
        </w:rPr>
        <w:t xml:space="preserve"> </w:t>
      </w:r>
      <w:r w:rsidR="007734FC" w:rsidRPr="00D25F15">
        <w:rPr>
          <w:rFonts w:cs="Arial"/>
          <w:color w:val="000000" w:themeColor="text1"/>
          <w:spacing w:val="2"/>
          <w:szCs w:val="22"/>
        </w:rPr>
        <w:t xml:space="preserve">ungefähr </w:t>
      </w:r>
      <w:r w:rsidR="008C6435" w:rsidRPr="00D25F15">
        <w:rPr>
          <w:rFonts w:cs="Arial"/>
          <w:color w:val="000000" w:themeColor="text1"/>
          <w:szCs w:val="22"/>
        </w:rPr>
        <w:t>5.000 </w:t>
      </w:r>
      <w:r w:rsidR="007734FC" w:rsidRPr="00D25F15">
        <w:rPr>
          <w:rFonts w:cs="Arial"/>
          <w:color w:val="000000" w:themeColor="text1"/>
          <w:szCs w:val="22"/>
        </w:rPr>
        <w:t xml:space="preserve">Quadratmeter </w:t>
      </w:r>
      <w:r w:rsidRPr="00D25F15">
        <w:rPr>
          <w:rFonts w:cs="Arial"/>
          <w:color w:val="000000" w:themeColor="text1"/>
          <w:szCs w:val="22"/>
        </w:rPr>
        <w:t xml:space="preserve">Produktions- </w:t>
      </w:r>
      <w:r w:rsidR="008C6435" w:rsidRPr="00D25F15">
        <w:rPr>
          <w:rFonts w:cs="Arial"/>
          <w:color w:val="000000" w:themeColor="text1"/>
          <w:szCs w:val="22"/>
        </w:rPr>
        <w:t>und Log</w:t>
      </w:r>
      <w:r w:rsidR="008C6435" w:rsidRPr="00D25F15">
        <w:rPr>
          <w:rFonts w:cs="Arial"/>
          <w:color w:val="000000" w:themeColor="text1"/>
          <w:szCs w:val="22"/>
        </w:rPr>
        <w:t>i</w:t>
      </w:r>
      <w:r w:rsidR="008C6435" w:rsidRPr="00D25F15">
        <w:rPr>
          <w:rFonts w:cs="Arial"/>
          <w:color w:val="000000" w:themeColor="text1"/>
          <w:szCs w:val="22"/>
        </w:rPr>
        <w:t>stikfläche sowie 1.200 </w:t>
      </w:r>
      <w:r w:rsidR="007734FC" w:rsidRPr="00D25F15">
        <w:rPr>
          <w:rFonts w:cs="Arial"/>
          <w:color w:val="000000" w:themeColor="text1"/>
          <w:szCs w:val="22"/>
        </w:rPr>
        <w:t>Quadratmeter</w:t>
      </w:r>
      <w:r w:rsidR="007734FC" w:rsidRPr="00D25F15">
        <w:rPr>
          <w:rFonts w:cs="Arial"/>
          <w:color w:val="000000" w:themeColor="text1"/>
          <w:spacing w:val="2"/>
          <w:szCs w:val="22"/>
        </w:rPr>
        <w:t xml:space="preserve"> </w:t>
      </w:r>
      <w:r w:rsidRPr="00D25F15">
        <w:rPr>
          <w:rFonts w:cs="Arial"/>
          <w:color w:val="000000" w:themeColor="text1"/>
          <w:spacing w:val="2"/>
          <w:szCs w:val="22"/>
        </w:rPr>
        <w:t>Bürofläche zur Verfü</w:t>
      </w:r>
      <w:r w:rsidR="007734FC" w:rsidRPr="00D25F15">
        <w:rPr>
          <w:rFonts w:cs="Arial"/>
          <w:color w:val="000000" w:themeColor="text1"/>
          <w:spacing w:val="2"/>
          <w:szCs w:val="22"/>
        </w:rPr>
        <w:t>gung.</w:t>
      </w:r>
    </w:p>
    <w:p w14:paraId="62831E9D" w14:textId="55E2F1A4" w:rsidR="00C64038" w:rsidRPr="004E081A" w:rsidRDefault="00C64038" w:rsidP="00E838FC">
      <w:pPr>
        <w:tabs>
          <w:tab w:val="left" w:pos="9781"/>
        </w:tabs>
        <w:spacing w:before="240" w:after="60" w:line="288" w:lineRule="auto"/>
        <w:rPr>
          <w:rFonts w:cs="Arial"/>
          <w:b/>
          <w:bCs/>
          <w:color w:val="000000" w:themeColor="text1"/>
          <w:spacing w:val="4"/>
          <w:sz w:val="23"/>
          <w:szCs w:val="23"/>
        </w:rPr>
      </w:pPr>
      <w:r w:rsidRPr="004E081A">
        <w:rPr>
          <w:rFonts w:cs="Arial"/>
          <w:b/>
          <w:bCs/>
          <w:color w:val="000000" w:themeColor="text1"/>
          <w:spacing w:val="4"/>
          <w:sz w:val="23"/>
          <w:szCs w:val="23"/>
        </w:rPr>
        <w:lastRenderedPageBreak/>
        <w:t>Multipark Langen</w:t>
      </w:r>
    </w:p>
    <w:p w14:paraId="5DF4A2AE" w14:textId="3806442C" w:rsidR="002638B4" w:rsidRPr="00602725" w:rsidRDefault="002638B4" w:rsidP="009A758D">
      <w:pPr>
        <w:tabs>
          <w:tab w:val="left" w:pos="9781"/>
        </w:tabs>
        <w:spacing w:before="60" w:after="240" w:line="288" w:lineRule="auto"/>
        <w:rPr>
          <w:rFonts w:cs="Arial"/>
          <w:color w:val="000000" w:themeColor="text1"/>
          <w:spacing w:val="2"/>
          <w:szCs w:val="22"/>
        </w:rPr>
      </w:pPr>
      <w:r w:rsidRPr="00705377">
        <w:rPr>
          <w:rFonts w:cs="Arial"/>
          <w:color w:val="000000" w:themeColor="text1"/>
          <w:spacing w:val="3"/>
          <w:szCs w:val="22"/>
        </w:rPr>
        <w:t xml:space="preserve">Die </w:t>
      </w:r>
      <w:r w:rsidR="00F61AC4" w:rsidRPr="00705377">
        <w:rPr>
          <w:rFonts w:cs="Arial"/>
          <w:color w:val="000000" w:themeColor="text1"/>
          <w:spacing w:val="3"/>
          <w:szCs w:val="22"/>
        </w:rPr>
        <w:t>nachhaltig konzipierten</w:t>
      </w:r>
      <w:r w:rsidRPr="00705377">
        <w:rPr>
          <w:rFonts w:cs="Arial"/>
          <w:color w:val="000000" w:themeColor="text1"/>
          <w:spacing w:val="3"/>
          <w:szCs w:val="22"/>
        </w:rPr>
        <w:t xml:space="preserve"> Hallenflächen wurden 2016 fertiggestellt und entsprechen den neuesten Standards für Industriehallen. </w:t>
      </w:r>
      <w:r w:rsidR="00D802BA" w:rsidRPr="00705377">
        <w:rPr>
          <w:rFonts w:cs="Arial"/>
          <w:color w:val="000000" w:themeColor="text1"/>
          <w:spacing w:val="3"/>
          <w:szCs w:val="22"/>
        </w:rPr>
        <w:t>Die</w:t>
      </w:r>
      <w:r w:rsidR="00D802BA" w:rsidRPr="00602725">
        <w:rPr>
          <w:rFonts w:cs="Arial"/>
          <w:color w:val="000000" w:themeColor="text1"/>
          <w:spacing w:val="2"/>
          <w:szCs w:val="22"/>
        </w:rPr>
        <w:t xml:space="preserve"> Deutsche Gesellschaft für Nachhaltiges Bauen e.V. </w:t>
      </w:r>
      <w:r w:rsidR="00316F77" w:rsidRPr="00602725">
        <w:rPr>
          <w:rFonts w:cs="Arial"/>
          <w:color w:val="000000" w:themeColor="text1"/>
          <w:spacing w:val="2"/>
          <w:szCs w:val="22"/>
        </w:rPr>
        <w:t>(Stuttgart) hat d</w:t>
      </w:r>
      <w:r w:rsidRPr="00602725">
        <w:rPr>
          <w:rFonts w:cs="Arial"/>
          <w:color w:val="000000" w:themeColor="text1"/>
          <w:spacing w:val="2"/>
          <w:szCs w:val="22"/>
        </w:rPr>
        <w:t xml:space="preserve">as </w:t>
      </w:r>
      <w:r w:rsidRPr="00705377">
        <w:rPr>
          <w:rFonts w:cs="Arial"/>
          <w:color w:val="000000" w:themeColor="text1"/>
          <w:szCs w:val="22"/>
        </w:rPr>
        <w:t xml:space="preserve">Gebäude nach </w:t>
      </w:r>
      <w:r w:rsidR="00484E7E" w:rsidRPr="00705377">
        <w:rPr>
          <w:rFonts w:cs="Arial"/>
          <w:color w:val="000000" w:themeColor="text1"/>
          <w:szCs w:val="22"/>
        </w:rPr>
        <w:t>40 </w:t>
      </w:r>
      <w:r w:rsidR="00493879" w:rsidRPr="00705377">
        <w:rPr>
          <w:rFonts w:cs="Arial"/>
          <w:color w:val="000000" w:themeColor="text1"/>
          <w:szCs w:val="22"/>
        </w:rPr>
        <w:t xml:space="preserve">Kriterien der </w:t>
      </w:r>
      <w:r w:rsidR="00316F77" w:rsidRPr="00705377">
        <w:rPr>
          <w:rFonts w:cs="Arial"/>
          <w:color w:val="000000" w:themeColor="text1"/>
          <w:szCs w:val="22"/>
        </w:rPr>
        <w:t>DGNB-Gold-</w:t>
      </w:r>
      <w:r w:rsidRPr="00705377">
        <w:rPr>
          <w:rFonts w:cs="Arial"/>
          <w:color w:val="000000" w:themeColor="text1"/>
          <w:szCs w:val="22"/>
        </w:rPr>
        <w:t>Richtlinien zertifiziert</w:t>
      </w:r>
      <w:r w:rsidR="00DA40F0" w:rsidRPr="00705377">
        <w:rPr>
          <w:rFonts w:cs="Arial"/>
          <w:color w:val="000000" w:themeColor="text1"/>
          <w:szCs w:val="22"/>
        </w:rPr>
        <w:t>. D</w:t>
      </w:r>
      <w:r w:rsidR="00DA40F0" w:rsidRPr="00705377">
        <w:rPr>
          <w:rFonts w:cs="Arial"/>
          <w:color w:val="000000" w:themeColor="text1"/>
          <w:szCs w:val="22"/>
        </w:rPr>
        <w:t>a</w:t>
      </w:r>
      <w:r w:rsidR="00DA40F0" w:rsidRPr="00705377">
        <w:rPr>
          <w:rFonts w:cs="Arial"/>
          <w:color w:val="000000" w:themeColor="text1"/>
          <w:szCs w:val="22"/>
        </w:rPr>
        <w:t xml:space="preserve">mit </w:t>
      </w:r>
      <w:r w:rsidR="00DA40F0" w:rsidRPr="00602725">
        <w:rPr>
          <w:rFonts w:cs="Arial"/>
          <w:color w:val="000000" w:themeColor="text1"/>
          <w:spacing w:val="2"/>
          <w:szCs w:val="22"/>
        </w:rPr>
        <w:t xml:space="preserve">erfüllen die Bauten einen größtmöglichen Grad an </w:t>
      </w:r>
      <w:r w:rsidRPr="00602725">
        <w:rPr>
          <w:rFonts w:cs="Arial"/>
          <w:color w:val="000000" w:themeColor="text1"/>
          <w:spacing w:val="2"/>
          <w:szCs w:val="22"/>
        </w:rPr>
        <w:t>Transparenz und Qualität hinsichtlich der Kriterien Ökol</w:t>
      </w:r>
      <w:r w:rsidR="00D802BA" w:rsidRPr="00602725">
        <w:rPr>
          <w:rFonts w:cs="Arial"/>
          <w:color w:val="000000" w:themeColor="text1"/>
          <w:spacing w:val="2"/>
          <w:szCs w:val="22"/>
        </w:rPr>
        <w:t>ogie, Ökonomie, soziokult</w:t>
      </w:r>
      <w:r w:rsidR="00D802BA" w:rsidRPr="00602725">
        <w:rPr>
          <w:rFonts w:cs="Arial"/>
          <w:color w:val="000000" w:themeColor="text1"/>
          <w:spacing w:val="2"/>
          <w:szCs w:val="22"/>
        </w:rPr>
        <w:t>u</w:t>
      </w:r>
      <w:r w:rsidR="00D802BA" w:rsidRPr="00602725">
        <w:rPr>
          <w:rFonts w:cs="Arial"/>
          <w:color w:val="000000" w:themeColor="text1"/>
          <w:spacing w:val="2"/>
          <w:szCs w:val="22"/>
        </w:rPr>
        <w:t>relle</w:t>
      </w:r>
      <w:r w:rsidRPr="00602725">
        <w:rPr>
          <w:rFonts w:cs="Arial"/>
          <w:color w:val="000000" w:themeColor="text1"/>
          <w:spacing w:val="2"/>
          <w:szCs w:val="22"/>
        </w:rPr>
        <w:t xml:space="preserve"> und fun</w:t>
      </w:r>
      <w:r w:rsidR="00D802BA" w:rsidRPr="00602725">
        <w:rPr>
          <w:rFonts w:cs="Arial"/>
          <w:color w:val="000000" w:themeColor="text1"/>
          <w:spacing w:val="2"/>
          <w:szCs w:val="22"/>
        </w:rPr>
        <w:t>ktionale</w:t>
      </w:r>
      <w:r w:rsidRPr="00602725">
        <w:rPr>
          <w:rFonts w:cs="Arial"/>
          <w:color w:val="000000" w:themeColor="text1"/>
          <w:spacing w:val="2"/>
          <w:szCs w:val="22"/>
        </w:rPr>
        <w:t xml:space="preserve"> Aspekte, Technik, Prozesse sowie Standort</w:t>
      </w:r>
      <w:r w:rsidR="00DA40F0" w:rsidRPr="00602725">
        <w:rPr>
          <w:rFonts w:cs="Arial"/>
          <w:color w:val="000000" w:themeColor="text1"/>
          <w:spacing w:val="2"/>
          <w:szCs w:val="22"/>
        </w:rPr>
        <w:t xml:space="preserve">. </w:t>
      </w:r>
      <w:r w:rsidR="00402D08" w:rsidRPr="00602725">
        <w:rPr>
          <w:rFonts w:cs="Arial"/>
          <w:color w:val="000000" w:themeColor="text1"/>
          <w:spacing w:val="2"/>
          <w:szCs w:val="22"/>
        </w:rPr>
        <w:t>Sven</w:t>
      </w:r>
      <w:r w:rsidR="00602725" w:rsidRPr="00602725">
        <w:rPr>
          <w:rFonts w:cs="Arial"/>
          <w:color w:val="000000" w:themeColor="text1"/>
          <w:spacing w:val="2"/>
          <w:szCs w:val="22"/>
        </w:rPr>
        <w:t> </w:t>
      </w:r>
      <w:r w:rsidR="00402D08" w:rsidRPr="00602725">
        <w:rPr>
          <w:rFonts w:cs="Arial"/>
          <w:color w:val="000000" w:themeColor="text1"/>
          <w:spacing w:val="2"/>
          <w:szCs w:val="22"/>
        </w:rPr>
        <w:t xml:space="preserve">Schulz: </w:t>
      </w:r>
      <w:r w:rsidR="00F965B0" w:rsidRPr="00602725">
        <w:rPr>
          <w:rFonts w:cs="Arial"/>
          <w:color w:val="000000" w:themeColor="text1"/>
          <w:spacing w:val="2"/>
          <w:szCs w:val="22"/>
        </w:rPr>
        <w:t>„Der neue Standort in Langen erfüllt nicht nur unsere Ansprüche an helle</w:t>
      </w:r>
      <w:r w:rsidR="00493879" w:rsidRPr="00602725">
        <w:rPr>
          <w:rFonts w:cs="Arial"/>
          <w:color w:val="000000" w:themeColor="text1"/>
          <w:spacing w:val="2"/>
          <w:szCs w:val="22"/>
        </w:rPr>
        <w:t xml:space="preserve">, </w:t>
      </w:r>
      <w:r w:rsidR="00F965B0" w:rsidRPr="00602725">
        <w:rPr>
          <w:rFonts w:cs="Arial"/>
          <w:color w:val="000000" w:themeColor="text1"/>
          <w:spacing w:val="2"/>
          <w:szCs w:val="22"/>
        </w:rPr>
        <w:t>lichte</w:t>
      </w:r>
      <w:r w:rsidR="00493879" w:rsidRPr="00602725">
        <w:rPr>
          <w:rFonts w:cs="Arial"/>
          <w:color w:val="000000" w:themeColor="text1"/>
          <w:spacing w:val="2"/>
          <w:szCs w:val="22"/>
        </w:rPr>
        <w:t xml:space="preserve"> und freundliche</w:t>
      </w:r>
      <w:r w:rsidR="00F965B0" w:rsidRPr="00602725">
        <w:rPr>
          <w:rFonts w:cs="Arial"/>
          <w:color w:val="000000" w:themeColor="text1"/>
          <w:spacing w:val="2"/>
          <w:szCs w:val="22"/>
        </w:rPr>
        <w:t xml:space="preserve"> Arbeitsplätze, auch </w:t>
      </w:r>
      <w:r w:rsidR="007B5171" w:rsidRPr="00602725">
        <w:rPr>
          <w:rFonts w:cs="Arial"/>
          <w:color w:val="000000" w:themeColor="text1"/>
          <w:spacing w:val="2"/>
          <w:szCs w:val="22"/>
        </w:rPr>
        <w:t xml:space="preserve">die </w:t>
      </w:r>
      <w:r w:rsidR="00F965B0" w:rsidRPr="00602725">
        <w:rPr>
          <w:rFonts w:cs="Arial"/>
          <w:color w:val="000000" w:themeColor="text1"/>
          <w:spacing w:val="2"/>
          <w:szCs w:val="22"/>
        </w:rPr>
        <w:t>verkehrstechnisch gün</w:t>
      </w:r>
      <w:r w:rsidR="007B5171" w:rsidRPr="00602725">
        <w:rPr>
          <w:rFonts w:cs="Arial"/>
          <w:color w:val="000000" w:themeColor="text1"/>
          <w:spacing w:val="2"/>
          <w:szCs w:val="22"/>
        </w:rPr>
        <w:t>stige</w:t>
      </w:r>
      <w:r w:rsidR="00F965B0" w:rsidRPr="00602725">
        <w:rPr>
          <w:rFonts w:cs="Arial"/>
          <w:color w:val="000000" w:themeColor="text1"/>
          <w:spacing w:val="2"/>
          <w:szCs w:val="22"/>
        </w:rPr>
        <w:t xml:space="preserve"> Lage mit </w:t>
      </w:r>
      <w:r w:rsidR="007B5171" w:rsidRPr="00602725">
        <w:rPr>
          <w:rFonts w:cs="Arial"/>
          <w:color w:val="000000" w:themeColor="text1"/>
          <w:spacing w:val="2"/>
          <w:szCs w:val="22"/>
        </w:rPr>
        <w:t xml:space="preserve">S-Bahn-Anschluss und </w:t>
      </w:r>
      <w:r w:rsidR="00F965B0" w:rsidRPr="00602725">
        <w:rPr>
          <w:rFonts w:cs="Arial"/>
          <w:color w:val="000000" w:themeColor="text1"/>
          <w:spacing w:val="2"/>
          <w:szCs w:val="22"/>
        </w:rPr>
        <w:t>direkte</w:t>
      </w:r>
      <w:r w:rsidR="007B5171" w:rsidRPr="00602725">
        <w:rPr>
          <w:rFonts w:cs="Arial"/>
          <w:color w:val="000000" w:themeColor="text1"/>
          <w:spacing w:val="2"/>
          <w:szCs w:val="22"/>
        </w:rPr>
        <w:t>r</w:t>
      </w:r>
      <w:r w:rsidR="00F965B0" w:rsidRPr="00602725">
        <w:rPr>
          <w:rFonts w:cs="Arial"/>
          <w:color w:val="000000" w:themeColor="text1"/>
          <w:spacing w:val="2"/>
          <w:szCs w:val="22"/>
        </w:rPr>
        <w:t xml:space="preserve"> Anbi</w:t>
      </w:r>
      <w:r w:rsidR="00484E7E" w:rsidRPr="00602725">
        <w:rPr>
          <w:rFonts w:cs="Arial"/>
          <w:color w:val="000000" w:themeColor="text1"/>
          <w:spacing w:val="2"/>
          <w:szCs w:val="22"/>
        </w:rPr>
        <w:t>n</w:t>
      </w:r>
      <w:r w:rsidR="00F965B0" w:rsidRPr="00602725">
        <w:rPr>
          <w:rFonts w:cs="Arial"/>
          <w:color w:val="000000" w:themeColor="text1"/>
          <w:spacing w:val="2"/>
          <w:szCs w:val="22"/>
        </w:rPr>
        <w:t>dung an die Autobahnen A5 und A661</w:t>
      </w:r>
      <w:r w:rsidR="007B5171" w:rsidRPr="00602725">
        <w:rPr>
          <w:rFonts w:cs="Arial"/>
          <w:color w:val="000000" w:themeColor="text1"/>
          <w:spacing w:val="2"/>
          <w:szCs w:val="22"/>
        </w:rPr>
        <w:t xml:space="preserve"> </w:t>
      </w:r>
      <w:r w:rsidR="00402D08" w:rsidRPr="00602725">
        <w:rPr>
          <w:rFonts w:cs="Arial"/>
          <w:color w:val="000000" w:themeColor="text1"/>
          <w:spacing w:val="2"/>
          <w:szCs w:val="22"/>
        </w:rPr>
        <w:t>begünstigt die schnelle Erreichbarkeit durch Mitarbeiter und Kunden.“</w:t>
      </w:r>
    </w:p>
    <w:p w14:paraId="40C1C238" w14:textId="67E5F015" w:rsidR="00412CC9" w:rsidRPr="00CA1137" w:rsidRDefault="00CA1137" w:rsidP="00705377">
      <w:pPr>
        <w:tabs>
          <w:tab w:val="left" w:pos="9781"/>
        </w:tabs>
        <w:spacing w:before="240" w:after="120" w:line="300" w:lineRule="auto"/>
        <w:rPr>
          <w:rFonts w:cs="Arial"/>
          <w:b/>
          <w:spacing w:val="2"/>
          <w:sz w:val="20"/>
        </w:rPr>
      </w:pPr>
      <w:r w:rsidRPr="00CA1137">
        <w:rPr>
          <w:rFonts w:cs="Arial"/>
          <w:b/>
          <w:spacing w:val="2"/>
          <w:sz w:val="20"/>
        </w:rPr>
        <w:t>Abbildungen</w:t>
      </w:r>
    </w:p>
    <w:p w14:paraId="40E029FD" w14:textId="237C229D" w:rsidR="002A1916" w:rsidRDefault="00632383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16"/>
          <w:szCs w:val="16"/>
        </w:rPr>
      </w:pPr>
      <w:r w:rsidRPr="00632383">
        <w:rPr>
          <w:rFonts w:cs="Arial"/>
          <w:spacing w:val="2"/>
          <w:sz w:val="16"/>
          <w:szCs w:val="16"/>
        </w:rPr>
        <w:t>AKA_Multipark_Langen_01</w:t>
      </w:r>
      <w:r w:rsidR="00F84CC8" w:rsidRPr="00F84CC8">
        <w:rPr>
          <w:rFonts w:cs="Arial"/>
          <w:spacing w:val="2"/>
          <w:sz w:val="16"/>
          <w:szCs w:val="16"/>
        </w:rPr>
        <w:t>.jp</w:t>
      </w:r>
      <w:r w:rsidR="00F84CC8">
        <w:rPr>
          <w:rFonts w:cs="Arial"/>
          <w:spacing w:val="2"/>
          <w:sz w:val="16"/>
          <w:szCs w:val="16"/>
        </w:rPr>
        <w:t>g</w:t>
      </w:r>
      <w:r w:rsidR="00CB7943">
        <w:rPr>
          <w:rFonts w:cs="Arial"/>
          <w:spacing w:val="2"/>
          <w:sz w:val="16"/>
          <w:szCs w:val="16"/>
        </w:rPr>
        <w:t>, AKA_Multipark_Langen_02.jpg</w:t>
      </w:r>
    </w:p>
    <w:p w14:paraId="58496890" w14:textId="2EEEFA94" w:rsidR="00CA1137" w:rsidRPr="00CA1137" w:rsidRDefault="00E6259A" w:rsidP="00816755">
      <w:pPr>
        <w:tabs>
          <w:tab w:val="left" w:pos="9781"/>
        </w:tabs>
        <w:spacing w:before="120" w:after="120" w:line="300" w:lineRule="auto"/>
        <w:rPr>
          <w:rFonts w:cs="Arial"/>
          <w:spacing w:val="2"/>
          <w:sz w:val="20"/>
        </w:rPr>
      </w:pPr>
      <w:r>
        <w:rPr>
          <w:rFonts w:cs="Arial"/>
          <w:noProof/>
          <w:spacing w:val="2"/>
          <w:sz w:val="20"/>
        </w:rPr>
        <w:drawing>
          <wp:inline distT="0" distB="0" distL="0" distR="0" wp14:anchorId="49995BD9" wp14:editId="006EAFF9">
            <wp:extent cx="1947945" cy="1422000"/>
            <wp:effectExtent l="0" t="0" r="8255" b="635"/>
            <wp:docPr id="3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LVO_E-Bus_7900_S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7945" cy="14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32383">
        <w:rPr>
          <w:rFonts w:cs="Arial"/>
          <w:spacing w:val="2"/>
          <w:sz w:val="20"/>
        </w:rPr>
        <w:t xml:space="preserve"> </w:t>
      </w:r>
      <w:r w:rsidR="00632383">
        <w:rPr>
          <w:rFonts w:cs="Arial"/>
          <w:noProof/>
          <w:spacing w:val="2"/>
          <w:sz w:val="20"/>
        </w:rPr>
        <w:drawing>
          <wp:inline distT="0" distB="0" distL="0" distR="0" wp14:anchorId="210FC2D5" wp14:editId="7665E855">
            <wp:extent cx="2409970" cy="1422000"/>
            <wp:effectExtent l="0" t="0" r="3175" b="635"/>
            <wp:docPr id="5" name="Bil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KA_Multipark_Langen_02_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970" cy="142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F66E98" w14:textId="5DE80329" w:rsidR="00CB449D" w:rsidRPr="00B26A62" w:rsidRDefault="006C2F27" w:rsidP="00FC4DF6">
      <w:pPr>
        <w:tabs>
          <w:tab w:val="left" w:pos="9781"/>
        </w:tabs>
        <w:spacing w:before="120" w:after="240" w:line="276" w:lineRule="auto"/>
        <w:rPr>
          <w:rFonts w:cs="Arial"/>
          <w:spacing w:val="-2"/>
          <w:sz w:val="20"/>
        </w:rPr>
      </w:pPr>
      <w:r>
        <w:rPr>
          <w:rFonts w:cs="Arial"/>
          <w:spacing w:val="-2"/>
          <w:sz w:val="20"/>
        </w:rPr>
        <w:t>15 Kilometer n</w:t>
      </w:r>
      <w:r w:rsidR="004B2109">
        <w:rPr>
          <w:rFonts w:cs="Arial"/>
          <w:spacing w:val="-2"/>
          <w:sz w:val="20"/>
        </w:rPr>
        <w:t>ö</w:t>
      </w:r>
      <w:r>
        <w:rPr>
          <w:rFonts w:cs="Arial"/>
          <w:spacing w:val="-2"/>
          <w:sz w:val="20"/>
        </w:rPr>
        <w:t xml:space="preserve">rdlich von Darmstadt: Der neue Produktionsstandort von </w:t>
      </w:r>
      <w:r w:rsidR="004B2109">
        <w:rPr>
          <w:rFonts w:cs="Arial"/>
          <w:spacing w:val="-2"/>
          <w:sz w:val="20"/>
        </w:rPr>
        <w:br/>
      </w:r>
      <w:r>
        <w:rPr>
          <w:rFonts w:cs="Arial"/>
          <w:spacing w:val="-2"/>
          <w:sz w:val="20"/>
        </w:rPr>
        <w:t>AKASOL in Langen</w:t>
      </w:r>
      <w:r w:rsidR="001C78AC" w:rsidRPr="00B26A62">
        <w:rPr>
          <w:rFonts w:cs="Arial"/>
          <w:spacing w:val="-2"/>
          <w:sz w:val="20"/>
        </w:rPr>
        <w:t>. (Foto</w:t>
      </w:r>
      <w:r>
        <w:rPr>
          <w:rFonts w:cs="Arial"/>
          <w:spacing w:val="-2"/>
          <w:sz w:val="20"/>
        </w:rPr>
        <w:t>s</w:t>
      </w:r>
      <w:r w:rsidR="001C78AC" w:rsidRPr="00B26A62">
        <w:rPr>
          <w:rFonts w:cs="Arial"/>
          <w:spacing w:val="-2"/>
          <w:sz w:val="20"/>
        </w:rPr>
        <w:t xml:space="preserve">: </w:t>
      </w:r>
      <w:r w:rsidR="00CB7943">
        <w:rPr>
          <w:rFonts w:cs="Arial"/>
          <w:spacing w:val="-2"/>
          <w:sz w:val="20"/>
        </w:rPr>
        <w:t>MP Holding</w:t>
      </w:r>
      <w:r w:rsidR="001C78AC" w:rsidRPr="00B26A62">
        <w:rPr>
          <w:rFonts w:cs="Arial"/>
          <w:spacing w:val="-2"/>
          <w:sz w:val="20"/>
        </w:rPr>
        <w:t>)</w:t>
      </w:r>
    </w:p>
    <w:p w14:paraId="19A11D32" w14:textId="77777777" w:rsidR="00816755" w:rsidRDefault="00816755" w:rsidP="00816755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</w:p>
    <w:p w14:paraId="2162171E" w14:textId="77777777" w:rsidR="00816755" w:rsidRDefault="00816755" w:rsidP="00816755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  <w:sectPr w:rsidR="00816755" w:rsidSect="0002048C">
          <w:headerReference w:type="default" r:id="rId10"/>
          <w:footerReference w:type="default" r:id="rId11"/>
          <w:type w:val="continuous"/>
          <w:pgSz w:w="11907" w:h="16840" w:code="9"/>
          <w:pgMar w:top="1985" w:right="3799" w:bottom="1418" w:left="1134" w:header="284" w:footer="851" w:gutter="0"/>
          <w:cols w:space="720"/>
          <w:docGrid w:linePitch="299"/>
        </w:sectPr>
      </w:pPr>
    </w:p>
    <w:p w14:paraId="53BCED22" w14:textId="77777777" w:rsidR="007D7759" w:rsidRDefault="007D7759" w:rsidP="00816755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</w:p>
    <w:p w14:paraId="565918AA" w14:textId="77777777" w:rsidR="00BF4330" w:rsidRDefault="00BF4330" w:rsidP="007D7759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20"/>
        </w:rPr>
      </w:pPr>
    </w:p>
    <w:p w14:paraId="3C6FB9F9" w14:textId="77777777" w:rsidR="007D7759" w:rsidRDefault="007D7759" w:rsidP="00816755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</w:p>
    <w:p w14:paraId="33141CD5" w14:textId="77777777" w:rsidR="00BF4330" w:rsidRDefault="00BF4330" w:rsidP="00816755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</w:p>
    <w:p w14:paraId="25A2E083" w14:textId="77777777" w:rsidR="00BF4330" w:rsidRDefault="00BF4330" w:rsidP="00BF4330">
      <w:pPr>
        <w:tabs>
          <w:tab w:val="left" w:pos="9781"/>
        </w:tabs>
        <w:spacing w:before="120" w:after="360" w:line="300" w:lineRule="auto"/>
        <w:rPr>
          <w:rFonts w:cs="Arial"/>
          <w:spacing w:val="-2"/>
          <w:sz w:val="20"/>
        </w:rPr>
      </w:pPr>
    </w:p>
    <w:p w14:paraId="278CE186" w14:textId="5D4B0094" w:rsidR="00816755" w:rsidRPr="001A47E9" w:rsidRDefault="00816755" w:rsidP="00816755">
      <w:pPr>
        <w:tabs>
          <w:tab w:val="left" w:pos="9781"/>
        </w:tabs>
        <w:spacing w:before="120" w:after="240" w:line="300" w:lineRule="auto"/>
        <w:rPr>
          <w:rFonts w:cs="Arial"/>
          <w:spacing w:val="-2"/>
          <w:sz w:val="20"/>
        </w:rPr>
      </w:pPr>
      <w:r w:rsidRPr="001A47E9">
        <w:rPr>
          <w:rFonts w:cs="Arial"/>
          <w:spacing w:val="-2"/>
          <w:sz w:val="20"/>
        </w:rPr>
        <w:t xml:space="preserve">Sven Schulz, Geschäftsführer der AKASOL GmbH, Darmstadt. </w:t>
      </w:r>
      <w:r w:rsidRPr="001A47E9">
        <w:rPr>
          <w:rFonts w:cs="Arial"/>
          <w:spacing w:val="-2"/>
          <w:sz w:val="20"/>
        </w:rPr>
        <w:br/>
        <w:t xml:space="preserve">(Foto: </w:t>
      </w:r>
      <w:r>
        <w:rPr>
          <w:rFonts w:cs="Arial"/>
          <w:spacing w:val="-2"/>
          <w:sz w:val="20"/>
        </w:rPr>
        <w:t>Schulz Group</w:t>
      </w:r>
      <w:r w:rsidRPr="001A47E9">
        <w:rPr>
          <w:rFonts w:cs="Arial"/>
          <w:spacing w:val="-2"/>
          <w:sz w:val="20"/>
        </w:rPr>
        <w:t>)</w:t>
      </w:r>
    </w:p>
    <w:p w14:paraId="47CEA2DE" w14:textId="253E5A0E" w:rsidR="00816755" w:rsidRDefault="007D7759" w:rsidP="00816755">
      <w:pPr>
        <w:tabs>
          <w:tab w:val="left" w:pos="9781"/>
        </w:tabs>
        <w:spacing w:before="120" w:after="120" w:line="300" w:lineRule="auto"/>
        <w:rPr>
          <w:rFonts w:cs="Arial"/>
          <w:spacing w:val="-2"/>
          <w:sz w:val="16"/>
          <w:szCs w:val="16"/>
        </w:rPr>
      </w:pPr>
      <w:r>
        <w:rPr>
          <w:rFonts w:cs="Arial"/>
          <w:spacing w:val="-2"/>
          <w:sz w:val="16"/>
          <w:szCs w:val="16"/>
        </w:rPr>
        <w:br w:type="column"/>
      </w:r>
      <w:r w:rsidR="00816755" w:rsidRPr="00473C24">
        <w:rPr>
          <w:rFonts w:cs="Arial"/>
          <w:spacing w:val="-2"/>
          <w:sz w:val="16"/>
          <w:szCs w:val="16"/>
        </w:rPr>
        <w:t>AKA_Sven_Schulz_L_V.jpg</w:t>
      </w:r>
    </w:p>
    <w:p w14:paraId="49FE93F1" w14:textId="77777777" w:rsidR="00816755" w:rsidRDefault="004B6B64" w:rsidP="009E61E4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  <w:r>
        <w:rPr>
          <w:rFonts w:cs="Arial"/>
          <w:noProof/>
          <w:sz w:val="24"/>
        </w:rPr>
        <w:drawing>
          <wp:inline distT="0" distB="0" distL="0" distR="0" wp14:anchorId="7AA74103" wp14:editId="68AFF9D6">
            <wp:extent cx="1620000" cy="2072473"/>
            <wp:effectExtent l="0" t="0" r="5715" b="10795"/>
            <wp:docPr id="2" name="Bild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072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08FF97" w14:textId="77777777" w:rsidR="007D7759" w:rsidRDefault="007D7759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</w:pPr>
    </w:p>
    <w:p w14:paraId="3841F77B" w14:textId="77777777" w:rsidR="007D7759" w:rsidRDefault="007D7759" w:rsidP="00816755">
      <w:pPr>
        <w:tabs>
          <w:tab w:val="left" w:pos="9781"/>
        </w:tabs>
        <w:spacing w:before="120" w:after="120" w:line="300" w:lineRule="auto"/>
        <w:rPr>
          <w:rFonts w:cs="Arial"/>
          <w:sz w:val="24"/>
        </w:rPr>
        <w:sectPr w:rsidR="007D7759" w:rsidSect="00816755">
          <w:type w:val="continuous"/>
          <w:pgSz w:w="11907" w:h="16840" w:code="9"/>
          <w:pgMar w:top="2268" w:right="3799" w:bottom="1418" w:left="1134" w:header="284" w:footer="567" w:gutter="0"/>
          <w:cols w:num="2" w:space="340" w:equalWidth="0">
            <w:col w:w="3132" w:space="340"/>
            <w:col w:w="3502"/>
          </w:cols>
          <w:docGrid w:linePitch="299"/>
        </w:sectPr>
      </w:pPr>
    </w:p>
    <w:p w14:paraId="1058D4B9" w14:textId="023D3430" w:rsidR="00E323D9" w:rsidRDefault="00E323D9">
      <w:pPr>
        <w:rPr>
          <w:rFonts w:cs="Arial"/>
          <w:sz w:val="24"/>
        </w:rPr>
      </w:pPr>
      <w:r>
        <w:rPr>
          <w:rFonts w:cs="Arial"/>
          <w:sz w:val="24"/>
        </w:rPr>
        <w:br w:type="page"/>
      </w:r>
    </w:p>
    <w:p w14:paraId="0107D069" w14:textId="77777777" w:rsidR="004B6B64" w:rsidRDefault="004B6B64" w:rsidP="004B6B64">
      <w:pPr>
        <w:tabs>
          <w:tab w:val="left" w:pos="9781"/>
        </w:tabs>
        <w:spacing w:before="120" w:after="240" w:line="300" w:lineRule="auto"/>
        <w:rPr>
          <w:rFonts w:cs="Arial"/>
          <w:sz w:val="24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1"/>
        <w:gridCol w:w="4514"/>
      </w:tblGrid>
      <w:tr w:rsidR="004B6B64" w:rsidRPr="00673ADA" w14:paraId="69E16B6E" w14:textId="77777777" w:rsidTr="005C49CD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1EA7DEF7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bCs/>
                <w:sz w:val="18"/>
                <w:szCs w:val="18"/>
              </w:rPr>
            </w:pPr>
            <w:bookmarkStart w:id="1" w:name="OLE_LINK1"/>
            <w:bookmarkStart w:id="2" w:name="OLE_LINK2"/>
            <w:r w:rsidRPr="00673ADA">
              <w:rPr>
                <w:rFonts w:cs="Arial"/>
                <w:b/>
                <w:bCs/>
                <w:sz w:val="18"/>
                <w:szCs w:val="18"/>
              </w:rPr>
              <w:t>Weitere Informationen:</w:t>
            </w:r>
          </w:p>
          <w:p w14:paraId="29216D2B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AKASOL GmbH</w:t>
            </w:r>
            <w:r w:rsidRPr="00673ADA">
              <w:rPr>
                <w:rFonts w:cs="Arial"/>
                <w:sz w:val="18"/>
                <w:szCs w:val="18"/>
              </w:rPr>
              <w:t xml:space="preserve">, </w:t>
            </w:r>
            <w:r>
              <w:rPr>
                <w:rFonts w:cs="Arial"/>
                <w:sz w:val="18"/>
                <w:szCs w:val="18"/>
              </w:rPr>
              <w:t>Katja Steinhauser</w:t>
            </w:r>
          </w:p>
          <w:p w14:paraId="0265D06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Landwehrstraße 55, D-64293 Darmstadt</w:t>
            </w:r>
          </w:p>
          <w:p w14:paraId="16F7F734" w14:textId="336E346F" w:rsidR="004B6B64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</w:t>
            </w:r>
            <w:r w:rsidR="00913D80">
              <w:rPr>
                <w:rFonts w:cs="Arial"/>
                <w:sz w:val="18"/>
                <w:szCs w:val="18"/>
              </w:rPr>
              <w:t>6151 80 05 00-140</w:t>
            </w:r>
          </w:p>
          <w:p w14:paraId="41D330D4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Fax: +49 6151 80 08 00-129</w:t>
            </w:r>
          </w:p>
          <w:p w14:paraId="5E050291" w14:textId="0426EE09" w:rsidR="004B6B64" w:rsidRDefault="00A2075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3" w:history="1">
              <w:r w:rsidR="00F70730" w:rsidRPr="00406022">
                <w:rPr>
                  <w:rStyle w:val="Link"/>
                  <w:rFonts w:cs="Arial"/>
                  <w:sz w:val="18"/>
                  <w:szCs w:val="18"/>
                </w:rPr>
                <w:t>katja.steinhauser@akasol.com</w:t>
              </w:r>
            </w:hyperlink>
          </w:p>
          <w:p w14:paraId="01404E72" w14:textId="77777777" w:rsidR="004B6B64" w:rsidRPr="00673ADA" w:rsidRDefault="00A2075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  <w:u w:val="single"/>
              </w:rPr>
            </w:pPr>
            <w:hyperlink r:id="rId14" w:history="1">
              <w:r w:rsidR="004B6B64" w:rsidRPr="000C331F">
                <w:rPr>
                  <w:rStyle w:val="Link"/>
                  <w:rFonts w:cs="Arial"/>
                  <w:sz w:val="18"/>
                  <w:szCs w:val="18"/>
                </w:rPr>
                <w:t>www.akasol.com</w:t>
              </w:r>
            </w:hyperlink>
          </w:p>
          <w:p w14:paraId="1B0E0FC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  <w:p w14:paraId="057F3CA1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4649" w:type="dxa"/>
            <w:tcBorders>
              <w:top w:val="nil"/>
              <w:left w:val="nil"/>
              <w:bottom w:val="nil"/>
              <w:right w:val="nil"/>
            </w:tcBorders>
          </w:tcPr>
          <w:p w14:paraId="7D459F79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b/>
                <w:sz w:val="18"/>
                <w:szCs w:val="18"/>
              </w:rPr>
            </w:pPr>
            <w:r w:rsidRPr="00673ADA">
              <w:rPr>
                <w:rFonts w:cs="Arial"/>
                <w:b/>
                <w:sz w:val="18"/>
                <w:szCs w:val="18"/>
              </w:rPr>
              <w:t>Presse- und Öffentlichkeitsarbeit:</w:t>
            </w:r>
          </w:p>
          <w:p w14:paraId="7303E93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Press’n’Relations GmbH, Uwe Taeger </w:t>
            </w:r>
          </w:p>
          <w:p w14:paraId="7817D08D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Magirusstraße 33, D-89077 Ulm</w:t>
            </w:r>
          </w:p>
          <w:p w14:paraId="44A8BA1E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 xml:space="preserve">Tel.: +49 731 96 287-31 </w:t>
            </w:r>
          </w:p>
          <w:p w14:paraId="17F8E558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r w:rsidRPr="00673ADA">
              <w:rPr>
                <w:rFonts w:cs="Arial"/>
                <w:sz w:val="18"/>
                <w:szCs w:val="18"/>
              </w:rPr>
              <w:t>Fax: +49 731 96 287-97</w:t>
            </w:r>
          </w:p>
          <w:p w14:paraId="42832FA5" w14:textId="77777777" w:rsidR="004B6B64" w:rsidRPr="00673ADA" w:rsidRDefault="00A2075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5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ut@press-n-relations.de</w:t>
              </w:r>
            </w:hyperlink>
          </w:p>
          <w:p w14:paraId="3DC79C24" w14:textId="77777777" w:rsidR="004B6B64" w:rsidRPr="00673ADA" w:rsidRDefault="00A20751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  <w:hyperlink r:id="rId16" w:history="1">
              <w:r w:rsidR="004B6B64" w:rsidRPr="00673ADA">
                <w:rPr>
                  <w:rStyle w:val="Link"/>
                  <w:rFonts w:cs="Arial"/>
                  <w:sz w:val="18"/>
                  <w:szCs w:val="18"/>
                </w:rPr>
                <w:t>www.press-n-relations.de</w:t>
              </w:r>
            </w:hyperlink>
          </w:p>
          <w:p w14:paraId="2DBDEAB2" w14:textId="77777777" w:rsidR="004B6B64" w:rsidRPr="00673ADA" w:rsidRDefault="004B6B64" w:rsidP="005C49CD">
            <w:pPr>
              <w:tabs>
                <w:tab w:val="left" w:pos="9781"/>
              </w:tabs>
              <w:spacing w:before="20" w:after="20" w:line="252" w:lineRule="auto"/>
              <w:rPr>
                <w:rFonts w:cs="Arial"/>
                <w:sz w:val="18"/>
                <w:szCs w:val="18"/>
              </w:rPr>
            </w:pPr>
          </w:p>
        </w:tc>
      </w:tr>
    </w:tbl>
    <w:bookmarkEnd w:id="1"/>
    <w:bookmarkEnd w:id="2"/>
    <w:p w14:paraId="6CEDB0A0" w14:textId="77777777" w:rsidR="00E31670" w:rsidRDefault="004B6B64" w:rsidP="00E31670">
      <w:pPr>
        <w:tabs>
          <w:tab w:val="left" w:pos="9781"/>
        </w:tabs>
        <w:spacing w:before="120" w:after="60" w:line="288" w:lineRule="auto"/>
        <w:rPr>
          <w:rFonts w:cs="Arial"/>
          <w:b/>
          <w:sz w:val="18"/>
          <w:szCs w:val="18"/>
        </w:rPr>
      </w:pPr>
      <w:r w:rsidRPr="00673ADA">
        <w:rPr>
          <w:rFonts w:cs="Arial"/>
          <w:b/>
          <w:sz w:val="18"/>
          <w:szCs w:val="18"/>
        </w:rPr>
        <w:t xml:space="preserve">Über </w:t>
      </w:r>
      <w:r>
        <w:rPr>
          <w:rFonts w:cs="Arial"/>
          <w:b/>
          <w:sz w:val="18"/>
          <w:szCs w:val="18"/>
        </w:rPr>
        <w:t>AKASOL</w:t>
      </w:r>
    </w:p>
    <w:p w14:paraId="5116A8BB" w14:textId="35D45BD6" w:rsidR="004B6B64" w:rsidRPr="00F10BC3" w:rsidRDefault="004B6B64" w:rsidP="00520D86">
      <w:pPr>
        <w:tabs>
          <w:tab w:val="left" w:pos="9781"/>
        </w:tabs>
        <w:spacing w:after="240" w:line="276" w:lineRule="auto"/>
        <w:rPr>
          <w:rFonts w:cs="Arial"/>
          <w:b/>
          <w:spacing w:val="-1"/>
          <w:sz w:val="18"/>
          <w:szCs w:val="18"/>
        </w:rPr>
      </w:pPr>
      <w:r w:rsidRPr="00F10BC3">
        <w:rPr>
          <w:rFonts w:ascii="Helvetica" w:hAnsi="Helvetica"/>
          <w:spacing w:val="-1"/>
          <w:sz w:val="18"/>
          <w:szCs w:val="18"/>
        </w:rPr>
        <w:t xml:space="preserve">Die AKASOL GmbH entwickelt und produziert seit über 25 Jahren </w:t>
      </w:r>
      <w:r w:rsidRPr="00F10BC3">
        <w:rPr>
          <w:rFonts w:cs="Arial"/>
          <w:spacing w:val="-1"/>
          <w:sz w:val="18"/>
          <w:szCs w:val="18"/>
          <w:lang w:bidi="de-DE"/>
        </w:rPr>
        <w:t>mobile und stationäre Hochleistungs-Batteriesysteme für den deutschen und europäischen Markt. Einsatzg</w:t>
      </w:r>
      <w:r w:rsidRPr="00F10BC3">
        <w:rPr>
          <w:rFonts w:cs="Arial"/>
          <w:spacing w:val="-1"/>
          <w:sz w:val="18"/>
          <w:szCs w:val="18"/>
          <w:lang w:bidi="de-DE"/>
        </w:rPr>
        <w:t>e</w:t>
      </w:r>
      <w:r w:rsidRPr="00F10BC3">
        <w:rPr>
          <w:rFonts w:cs="Arial"/>
          <w:spacing w:val="-1"/>
          <w:sz w:val="18"/>
          <w:szCs w:val="18"/>
          <w:lang w:bidi="de-DE"/>
        </w:rPr>
        <w:t xml:space="preserve">biete der mehrfach ausgezeichneten Speicherlösungen sind die Automobil- und </w:t>
      </w:r>
      <w:r w:rsidRPr="00F10BC3">
        <w:rPr>
          <w:rFonts w:cs="Arial"/>
          <w:spacing w:val="-2"/>
          <w:sz w:val="18"/>
          <w:szCs w:val="18"/>
          <w:lang w:bidi="de-DE"/>
        </w:rPr>
        <w:t>Nut</w:t>
      </w:r>
      <w:r w:rsidRPr="00F10BC3">
        <w:rPr>
          <w:rFonts w:cs="Arial"/>
          <w:spacing w:val="-2"/>
          <w:sz w:val="18"/>
          <w:szCs w:val="18"/>
          <w:lang w:bidi="de-DE"/>
        </w:rPr>
        <w:t>z</w:t>
      </w:r>
      <w:r w:rsidRPr="00F10BC3">
        <w:rPr>
          <w:rFonts w:cs="Arial"/>
          <w:spacing w:val="-2"/>
          <w:sz w:val="18"/>
          <w:szCs w:val="18"/>
          <w:lang w:bidi="de-DE"/>
        </w:rPr>
        <w:t>fahrzeugindustrie, die Off-Highway-Industrie</w:t>
      </w:r>
      <w:r w:rsidR="006A51AE">
        <w:rPr>
          <w:rFonts w:cs="Arial"/>
          <w:spacing w:val="-2"/>
          <w:sz w:val="18"/>
          <w:szCs w:val="18"/>
          <w:lang w:bidi="de-DE"/>
        </w:rPr>
        <w:t xml:space="preserve">, die </w:t>
      </w:r>
      <w:r w:rsidR="00255135">
        <w:rPr>
          <w:rFonts w:cs="Arial"/>
          <w:spacing w:val="-2"/>
          <w:sz w:val="18"/>
          <w:szCs w:val="18"/>
          <w:lang w:bidi="de-DE"/>
        </w:rPr>
        <w:t>Eisenb</w:t>
      </w:r>
      <w:r w:rsidR="006A51AE">
        <w:rPr>
          <w:rFonts w:cs="Arial"/>
          <w:spacing w:val="-2"/>
          <w:sz w:val="18"/>
          <w:szCs w:val="18"/>
          <w:lang w:bidi="de-DE"/>
        </w:rPr>
        <w:t>ahn- und Marinebranche</w:t>
      </w:r>
      <w:r w:rsidRPr="00F10BC3">
        <w:rPr>
          <w:rFonts w:cs="Arial"/>
          <w:spacing w:val="-2"/>
          <w:sz w:val="18"/>
          <w:szCs w:val="18"/>
          <w:lang w:bidi="de-DE"/>
        </w:rPr>
        <w:t xml:space="preserve"> sowie die Solar- und Windenergiewirtschaft. </w:t>
      </w:r>
    </w:p>
    <w:p w14:paraId="6D53F0E9" w14:textId="77777777" w:rsidR="004B6B64" w:rsidRPr="001B78DA" w:rsidRDefault="004B6B64" w:rsidP="004B6B64">
      <w:pPr>
        <w:spacing w:after="120" w:line="252" w:lineRule="auto"/>
        <w:rPr>
          <w:rFonts w:cs="Arial"/>
          <w:sz w:val="20"/>
        </w:rPr>
      </w:pPr>
    </w:p>
    <w:p w14:paraId="484E18D3" w14:textId="77777777" w:rsidR="005C49CD" w:rsidRDefault="005C49CD"/>
    <w:sectPr w:rsidR="005C49CD" w:rsidSect="00E323D9">
      <w:type w:val="continuous"/>
      <w:pgSz w:w="11907" w:h="16840" w:code="9"/>
      <w:pgMar w:top="2552" w:right="3799" w:bottom="1418" w:left="1134" w:header="284" w:footer="567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A9B064" w14:textId="77777777" w:rsidR="00EA1C57" w:rsidRDefault="00EA1C57">
      <w:r>
        <w:separator/>
      </w:r>
    </w:p>
  </w:endnote>
  <w:endnote w:type="continuationSeparator" w:id="0">
    <w:p w14:paraId="4FEE3EFC" w14:textId="77777777" w:rsidR="00EA1C57" w:rsidRDefault="00EA1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1455E2" w14:textId="77777777" w:rsidR="00EA1C57" w:rsidRPr="006017C3" w:rsidRDefault="00EA1C57" w:rsidP="005C49CD">
    <w:pPr>
      <w:pStyle w:val="Fuzeile"/>
      <w:jc w:val="right"/>
      <w:rPr>
        <w:sz w:val="12"/>
        <w:szCs w:val="12"/>
      </w:rPr>
    </w:pPr>
    <w:r w:rsidRPr="006017C3">
      <w:rPr>
        <w:sz w:val="12"/>
        <w:szCs w:val="12"/>
      </w:rPr>
      <w:t xml:space="preserve">Seite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PAGE </w:instrText>
    </w:r>
    <w:r w:rsidRPr="006017C3">
      <w:rPr>
        <w:sz w:val="12"/>
        <w:szCs w:val="12"/>
      </w:rPr>
      <w:fldChar w:fldCharType="separate"/>
    </w:r>
    <w:r w:rsidR="00A20751">
      <w:rPr>
        <w:noProof/>
        <w:sz w:val="12"/>
        <w:szCs w:val="12"/>
      </w:rPr>
      <w:t>1</w:t>
    </w:r>
    <w:r w:rsidRPr="006017C3">
      <w:rPr>
        <w:sz w:val="12"/>
        <w:szCs w:val="12"/>
      </w:rPr>
      <w:fldChar w:fldCharType="end"/>
    </w:r>
    <w:r w:rsidRPr="006017C3">
      <w:rPr>
        <w:sz w:val="12"/>
        <w:szCs w:val="12"/>
      </w:rPr>
      <w:t xml:space="preserve"> von </w:t>
    </w:r>
    <w:r w:rsidRPr="006017C3">
      <w:rPr>
        <w:sz w:val="12"/>
        <w:szCs w:val="12"/>
      </w:rPr>
      <w:fldChar w:fldCharType="begin"/>
    </w:r>
    <w:r w:rsidRPr="006017C3">
      <w:rPr>
        <w:sz w:val="12"/>
        <w:szCs w:val="12"/>
      </w:rPr>
      <w:instrText xml:space="preserve"> NUMPAGES </w:instrText>
    </w:r>
    <w:r w:rsidRPr="006017C3">
      <w:rPr>
        <w:sz w:val="12"/>
        <w:szCs w:val="12"/>
      </w:rPr>
      <w:fldChar w:fldCharType="separate"/>
    </w:r>
    <w:r w:rsidR="00A20751">
      <w:rPr>
        <w:noProof/>
        <w:sz w:val="12"/>
        <w:szCs w:val="12"/>
      </w:rPr>
      <w:t>2</w:t>
    </w:r>
    <w:r w:rsidRPr="006017C3">
      <w:rPr>
        <w:sz w:val="12"/>
        <w:szCs w:val="12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55DE22" w14:textId="77777777" w:rsidR="00EA1C57" w:rsidRDefault="00EA1C57">
      <w:r>
        <w:separator/>
      </w:r>
    </w:p>
  </w:footnote>
  <w:footnote w:type="continuationSeparator" w:id="0">
    <w:p w14:paraId="2029E93C" w14:textId="77777777" w:rsidR="00EA1C57" w:rsidRDefault="00EA1C5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1907" w:type="dxa"/>
      <w:tblInd w:w="-1026" w:type="dxa"/>
      <w:tblLook w:val="04A0" w:firstRow="1" w:lastRow="0" w:firstColumn="1" w:lastColumn="0" w:noHBand="0" w:noVBand="1"/>
    </w:tblPr>
    <w:tblGrid>
      <w:gridCol w:w="11907"/>
    </w:tblGrid>
    <w:tr w:rsidR="00EA1C57" w14:paraId="0EF376D0" w14:textId="77777777">
      <w:trPr>
        <w:trHeight w:hRule="exact" w:val="227"/>
      </w:trPr>
      <w:tc>
        <w:tcPr>
          <w:tcW w:w="11907" w:type="dxa"/>
          <w:shd w:val="clear" w:color="auto" w:fill="auto"/>
        </w:tcPr>
        <w:p w14:paraId="52868D9C" w14:textId="77777777" w:rsidR="00EA1C57" w:rsidRPr="008B450D" w:rsidRDefault="00EA1C57" w:rsidP="005C49CD">
          <w:pPr>
            <w:pStyle w:val="Kopfzeile"/>
            <w:jc w:val="right"/>
          </w:pPr>
        </w:p>
      </w:tc>
    </w:tr>
  </w:tbl>
  <w:p w14:paraId="2D21B493" w14:textId="77777777" w:rsidR="00EA1C57" w:rsidRDefault="00EA1C57" w:rsidP="005C49CD">
    <w:pPr>
      <w:pStyle w:val="Kopfzeile"/>
      <w:spacing w:line="276" w:lineRule="auto"/>
      <w:rPr>
        <w:sz w:val="24"/>
        <w:szCs w:val="24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8475616" wp14:editId="63BE7ECE">
          <wp:simplePos x="0" y="0"/>
          <wp:positionH relativeFrom="column">
            <wp:posOffset>4756150</wp:posOffset>
          </wp:positionH>
          <wp:positionV relativeFrom="paragraph">
            <wp:posOffset>71755</wp:posOffset>
          </wp:positionV>
          <wp:extent cx="1915795" cy="419100"/>
          <wp:effectExtent l="0" t="0" r="0" b="12700"/>
          <wp:wrapSquare wrapText="bothSides"/>
          <wp:docPr id="1" name="Picture 3" descr="Beschreibung: Markenzeichen_AKAS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Beschreibung: Markenzeichen_AKAS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5795" cy="419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11928EC" w14:textId="77777777" w:rsidR="00EA1C57" w:rsidRPr="00340675" w:rsidRDefault="00EA1C57" w:rsidP="005C49CD">
    <w:pPr>
      <w:spacing w:before="240"/>
      <w:rPr>
        <w:b/>
        <w:bCs/>
        <w:smallCaps/>
        <w:color w:val="808080"/>
        <w:sz w:val="28"/>
        <w:szCs w:val="28"/>
      </w:rPr>
    </w:pPr>
    <w:r w:rsidRPr="00340675">
      <w:rPr>
        <w:b/>
        <w:bCs/>
        <w:smallCaps/>
        <w:color w:val="808080"/>
        <w:sz w:val="28"/>
        <w:szCs w:val="28"/>
      </w:rPr>
      <w:t>PRESSEMITTEILUNG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Sven Schulz">
    <w15:presenceInfo w15:providerId="None" w15:userId="Sven Schulz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2"/>
  <w:trackRevisions/>
  <w:defaultTabStop w:val="708"/>
  <w:autoHyphenation/>
  <w:hyphenationZone w:val="284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B64"/>
    <w:rsid w:val="000128A1"/>
    <w:rsid w:val="0001620A"/>
    <w:rsid w:val="000162B6"/>
    <w:rsid w:val="00017944"/>
    <w:rsid w:val="0002048C"/>
    <w:rsid w:val="00021835"/>
    <w:rsid w:val="00024C54"/>
    <w:rsid w:val="00031D22"/>
    <w:rsid w:val="00033E24"/>
    <w:rsid w:val="00040B41"/>
    <w:rsid w:val="00040EB7"/>
    <w:rsid w:val="00041208"/>
    <w:rsid w:val="00052F5D"/>
    <w:rsid w:val="00054EE6"/>
    <w:rsid w:val="00060074"/>
    <w:rsid w:val="000633E5"/>
    <w:rsid w:val="00080216"/>
    <w:rsid w:val="00083EF0"/>
    <w:rsid w:val="000863D3"/>
    <w:rsid w:val="00094966"/>
    <w:rsid w:val="00094E85"/>
    <w:rsid w:val="000A2FD8"/>
    <w:rsid w:val="000B0444"/>
    <w:rsid w:val="000B3744"/>
    <w:rsid w:val="000B3773"/>
    <w:rsid w:val="000C5055"/>
    <w:rsid w:val="000D1D78"/>
    <w:rsid w:val="000D2980"/>
    <w:rsid w:val="000D48CF"/>
    <w:rsid w:val="000D7857"/>
    <w:rsid w:val="000E0662"/>
    <w:rsid w:val="000E74E2"/>
    <w:rsid w:val="00106688"/>
    <w:rsid w:val="00106997"/>
    <w:rsid w:val="001127B8"/>
    <w:rsid w:val="001169B0"/>
    <w:rsid w:val="00120492"/>
    <w:rsid w:val="0012173E"/>
    <w:rsid w:val="00123E41"/>
    <w:rsid w:val="0014022E"/>
    <w:rsid w:val="001523B5"/>
    <w:rsid w:val="00153DAB"/>
    <w:rsid w:val="00156558"/>
    <w:rsid w:val="00157F60"/>
    <w:rsid w:val="00166B99"/>
    <w:rsid w:val="001722A9"/>
    <w:rsid w:val="00172A1F"/>
    <w:rsid w:val="00182711"/>
    <w:rsid w:val="001831DD"/>
    <w:rsid w:val="00185F5F"/>
    <w:rsid w:val="001A03EA"/>
    <w:rsid w:val="001B4346"/>
    <w:rsid w:val="001C2175"/>
    <w:rsid w:val="001C78AC"/>
    <w:rsid w:val="001D473C"/>
    <w:rsid w:val="001E13DC"/>
    <w:rsid w:val="001E21C5"/>
    <w:rsid w:val="001E3BA6"/>
    <w:rsid w:val="001E5A88"/>
    <w:rsid w:val="001F06BD"/>
    <w:rsid w:val="001F2850"/>
    <w:rsid w:val="001F4741"/>
    <w:rsid w:val="00214F37"/>
    <w:rsid w:val="00215A37"/>
    <w:rsid w:val="00224109"/>
    <w:rsid w:val="00224145"/>
    <w:rsid w:val="00232FD5"/>
    <w:rsid w:val="00240D1A"/>
    <w:rsid w:val="002504CA"/>
    <w:rsid w:val="00255135"/>
    <w:rsid w:val="0026000B"/>
    <w:rsid w:val="002638B4"/>
    <w:rsid w:val="0027758A"/>
    <w:rsid w:val="0029000F"/>
    <w:rsid w:val="00291EBF"/>
    <w:rsid w:val="00292910"/>
    <w:rsid w:val="00293104"/>
    <w:rsid w:val="002A1916"/>
    <w:rsid w:val="002A6622"/>
    <w:rsid w:val="002B4D17"/>
    <w:rsid w:val="002B53C1"/>
    <w:rsid w:val="002B5AF6"/>
    <w:rsid w:val="002E50F3"/>
    <w:rsid w:val="002F2CCA"/>
    <w:rsid w:val="002F4836"/>
    <w:rsid w:val="00307053"/>
    <w:rsid w:val="00316F77"/>
    <w:rsid w:val="00324496"/>
    <w:rsid w:val="0034463D"/>
    <w:rsid w:val="003606B5"/>
    <w:rsid w:val="00366B0B"/>
    <w:rsid w:val="003704CB"/>
    <w:rsid w:val="00383318"/>
    <w:rsid w:val="00386B6B"/>
    <w:rsid w:val="00387862"/>
    <w:rsid w:val="003B683D"/>
    <w:rsid w:val="003B7C97"/>
    <w:rsid w:val="003C5407"/>
    <w:rsid w:val="003D065B"/>
    <w:rsid w:val="003D0DAA"/>
    <w:rsid w:val="00401007"/>
    <w:rsid w:val="00402D08"/>
    <w:rsid w:val="00412CC9"/>
    <w:rsid w:val="00434C0A"/>
    <w:rsid w:val="00436BEC"/>
    <w:rsid w:val="00436EED"/>
    <w:rsid w:val="0046202D"/>
    <w:rsid w:val="004669C5"/>
    <w:rsid w:val="00472A17"/>
    <w:rsid w:val="00473C24"/>
    <w:rsid w:val="00484E7E"/>
    <w:rsid w:val="00486459"/>
    <w:rsid w:val="00493879"/>
    <w:rsid w:val="004B068F"/>
    <w:rsid w:val="004B2109"/>
    <w:rsid w:val="004B6B64"/>
    <w:rsid w:val="004C711A"/>
    <w:rsid w:val="004E081A"/>
    <w:rsid w:val="004E1E9F"/>
    <w:rsid w:val="004E371E"/>
    <w:rsid w:val="004F46A0"/>
    <w:rsid w:val="004F5F54"/>
    <w:rsid w:val="004F5F86"/>
    <w:rsid w:val="00505E0A"/>
    <w:rsid w:val="00511D12"/>
    <w:rsid w:val="00520D86"/>
    <w:rsid w:val="00520EAF"/>
    <w:rsid w:val="005234B7"/>
    <w:rsid w:val="00523851"/>
    <w:rsid w:val="00531637"/>
    <w:rsid w:val="00541866"/>
    <w:rsid w:val="00551F68"/>
    <w:rsid w:val="00563D0A"/>
    <w:rsid w:val="00573C7B"/>
    <w:rsid w:val="00580DF2"/>
    <w:rsid w:val="0059670B"/>
    <w:rsid w:val="005A2838"/>
    <w:rsid w:val="005A3498"/>
    <w:rsid w:val="005A4685"/>
    <w:rsid w:val="005A5648"/>
    <w:rsid w:val="005A5800"/>
    <w:rsid w:val="005B6F8B"/>
    <w:rsid w:val="005C49CD"/>
    <w:rsid w:val="005C68C4"/>
    <w:rsid w:val="005F7533"/>
    <w:rsid w:val="006017C3"/>
    <w:rsid w:val="00602725"/>
    <w:rsid w:val="00614751"/>
    <w:rsid w:val="00632383"/>
    <w:rsid w:val="00642E95"/>
    <w:rsid w:val="00642EB3"/>
    <w:rsid w:val="00644FC5"/>
    <w:rsid w:val="006500E3"/>
    <w:rsid w:val="00661F92"/>
    <w:rsid w:val="00662716"/>
    <w:rsid w:val="00683AD4"/>
    <w:rsid w:val="0069638B"/>
    <w:rsid w:val="0069686B"/>
    <w:rsid w:val="00697D5F"/>
    <w:rsid w:val="006A4843"/>
    <w:rsid w:val="006A51AE"/>
    <w:rsid w:val="006C2F27"/>
    <w:rsid w:val="006C67F6"/>
    <w:rsid w:val="006D0E5C"/>
    <w:rsid w:val="006D767E"/>
    <w:rsid w:val="006E2139"/>
    <w:rsid w:val="006E5AAE"/>
    <w:rsid w:val="006E6CCF"/>
    <w:rsid w:val="006F1D7F"/>
    <w:rsid w:val="00701287"/>
    <w:rsid w:val="00705377"/>
    <w:rsid w:val="00712A10"/>
    <w:rsid w:val="007174A4"/>
    <w:rsid w:val="00726CF5"/>
    <w:rsid w:val="007340AD"/>
    <w:rsid w:val="00740595"/>
    <w:rsid w:val="007478DA"/>
    <w:rsid w:val="00751A91"/>
    <w:rsid w:val="00771828"/>
    <w:rsid w:val="00771E2F"/>
    <w:rsid w:val="007734FC"/>
    <w:rsid w:val="00787FF8"/>
    <w:rsid w:val="0079444E"/>
    <w:rsid w:val="007A77AC"/>
    <w:rsid w:val="007B5171"/>
    <w:rsid w:val="007C7EF0"/>
    <w:rsid w:val="007D7759"/>
    <w:rsid w:val="0081275E"/>
    <w:rsid w:val="00816755"/>
    <w:rsid w:val="00840631"/>
    <w:rsid w:val="00843FCB"/>
    <w:rsid w:val="00850D3B"/>
    <w:rsid w:val="00875E36"/>
    <w:rsid w:val="00881316"/>
    <w:rsid w:val="008918E6"/>
    <w:rsid w:val="0089354E"/>
    <w:rsid w:val="008B30A4"/>
    <w:rsid w:val="008C6435"/>
    <w:rsid w:val="008E3B81"/>
    <w:rsid w:val="008E6E8A"/>
    <w:rsid w:val="008E70BC"/>
    <w:rsid w:val="00906883"/>
    <w:rsid w:val="00913D80"/>
    <w:rsid w:val="009224B4"/>
    <w:rsid w:val="00937FCF"/>
    <w:rsid w:val="0094014E"/>
    <w:rsid w:val="0095525D"/>
    <w:rsid w:val="0096401C"/>
    <w:rsid w:val="00965FC2"/>
    <w:rsid w:val="00966960"/>
    <w:rsid w:val="00977B3E"/>
    <w:rsid w:val="009853ED"/>
    <w:rsid w:val="009864BF"/>
    <w:rsid w:val="009A0009"/>
    <w:rsid w:val="009A758D"/>
    <w:rsid w:val="009B1D49"/>
    <w:rsid w:val="009B48DB"/>
    <w:rsid w:val="009C3AAC"/>
    <w:rsid w:val="009C3B7A"/>
    <w:rsid w:val="009C6E30"/>
    <w:rsid w:val="009D4828"/>
    <w:rsid w:val="009E61E4"/>
    <w:rsid w:val="009E71AF"/>
    <w:rsid w:val="009F3407"/>
    <w:rsid w:val="00A044B5"/>
    <w:rsid w:val="00A05FBF"/>
    <w:rsid w:val="00A20751"/>
    <w:rsid w:val="00A22617"/>
    <w:rsid w:val="00A649A9"/>
    <w:rsid w:val="00A762DA"/>
    <w:rsid w:val="00A76F57"/>
    <w:rsid w:val="00A908B0"/>
    <w:rsid w:val="00AA3C18"/>
    <w:rsid w:val="00AA5B0B"/>
    <w:rsid w:val="00AB37ED"/>
    <w:rsid w:val="00AB6AFA"/>
    <w:rsid w:val="00AB7AB3"/>
    <w:rsid w:val="00AC2831"/>
    <w:rsid w:val="00AC4C5C"/>
    <w:rsid w:val="00AC5587"/>
    <w:rsid w:val="00AD0361"/>
    <w:rsid w:val="00AF0C1B"/>
    <w:rsid w:val="00B05028"/>
    <w:rsid w:val="00B2352D"/>
    <w:rsid w:val="00B26A62"/>
    <w:rsid w:val="00B40EF4"/>
    <w:rsid w:val="00B54AF1"/>
    <w:rsid w:val="00B71CD8"/>
    <w:rsid w:val="00B92A2B"/>
    <w:rsid w:val="00BB5C38"/>
    <w:rsid w:val="00BC5B5F"/>
    <w:rsid w:val="00BC7AD1"/>
    <w:rsid w:val="00BD20D7"/>
    <w:rsid w:val="00BD2ED0"/>
    <w:rsid w:val="00BD5A23"/>
    <w:rsid w:val="00BE39A5"/>
    <w:rsid w:val="00BE78AF"/>
    <w:rsid w:val="00BF0FC7"/>
    <w:rsid w:val="00BF4330"/>
    <w:rsid w:val="00C0496E"/>
    <w:rsid w:val="00C07A66"/>
    <w:rsid w:val="00C12BB9"/>
    <w:rsid w:val="00C21972"/>
    <w:rsid w:val="00C21F28"/>
    <w:rsid w:val="00C546A2"/>
    <w:rsid w:val="00C63A16"/>
    <w:rsid w:val="00C64038"/>
    <w:rsid w:val="00C76759"/>
    <w:rsid w:val="00C76A16"/>
    <w:rsid w:val="00C83F8B"/>
    <w:rsid w:val="00CA1137"/>
    <w:rsid w:val="00CB16B2"/>
    <w:rsid w:val="00CB1A68"/>
    <w:rsid w:val="00CB449D"/>
    <w:rsid w:val="00CB7943"/>
    <w:rsid w:val="00CC71F4"/>
    <w:rsid w:val="00CC72B4"/>
    <w:rsid w:val="00CE6B5E"/>
    <w:rsid w:val="00CF6859"/>
    <w:rsid w:val="00D2066F"/>
    <w:rsid w:val="00D237F8"/>
    <w:rsid w:val="00D24948"/>
    <w:rsid w:val="00D25F15"/>
    <w:rsid w:val="00D3049C"/>
    <w:rsid w:val="00D36655"/>
    <w:rsid w:val="00D43F48"/>
    <w:rsid w:val="00D43FB6"/>
    <w:rsid w:val="00D44BE3"/>
    <w:rsid w:val="00D553F4"/>
    <w:rsid w:val="00D57975"/>
    <w:rsid w:val="00D75C73"/>
    <w:rsid w:val="00D802BA"/>
    <w:rsid w:val="00DA40F0"/>
    <w:rsid w:val="00DA53B5"/>
    <w:rsid w:val="00DA68CC"/>
    <w:rsid w:val="00DB7442"/>
    <w:rsid w:val="00DD2734"/>
    <w:rsid w:val="00DE0012"/>
    <w:rsid w:val="00E02AA3"/>
    <w:rsid w:val="00E04EAF"/>
    <w:rsid w:val="00E11C37"/>
    <w:rsid w:val="00E13783"/>
    <w:rsid w:val="00E1750C"/>
    <w:rsid w:val="00E27825"/>
    <w:rsid w:val="00E30398"/>
    <w:rsid w:val="00E31206"/>
    <w:rsid w:val="00E31670"/>
    <w:rsid w:val="00E323D9"/>
    <w:rsid w:val="00E37695"/>
    <w:rsid w:val="00E4346C"/>
    <w:rsid w:val="00E51688"/>
    <w:rsid w:val="00E53C29"/>
    <w:rsid w:val="00E543BC"/>
    <w:rsid w:val="00E6259A"/>
    <w:rsid w:val="00E73558"/>
    <w:rsid w:val="00E838FC"/>
    <w:rsid w:val="00E865E0"/>
    <w:rsid w:val="00E923B6"/>
    <w:rsid w:val="00EA1C57"/>
    <w:rsid w:val="00EA4F65"/>
    <w:rsid w:val="00EB71AF"/>
    <w:rsid w:val="00EB7F55"/>
    <w:rsid w:val="00EC64AB"/>
    <w:rsid w:val="00EF06A9"/>
    <w:rsid w:val="00EF0BD3"/>
    <w:rsid w:val="00EF2934"/>
    <w:rsid w:val="00EF3E57"/>
    <w:rsid w:val="00EF6A0F"/>
    <w:rsid w:val="00F03820"/>
    <w:rsid w:val="00F10BC3"/>
    <w:rsid w:val="00F337B3"/>
    <w:rsid w:val="00F44819"/>
    <w:rsid w:val="00F4582A"/>
    <w:rsid w:val="00F4746D"/>
    <w:rsid w:val="00F61AC4"/>
    <w:rsid w:val="00F63A01"/>
    <w:rsid w:val="00F65444"/>
    <w:rsid w:val="00F65F90"/>
    <w:rsid w:val="00F70730"/>
    <w:rsid w:val="00F71E6F"/>
    <w:rsid w:val="00F726AF"/>
    <w:rsid w:val="00F764E7"/>
    <w:rsid w:val="00F8030B"/>
    <w:rsid w:val="00F812F5"/>
    <w:rsid w:val="00F84404"/>
    <w:rsid w:val="00F84CC8"/>
    <w:rsid w:val="00F965B0"/>
    <w:rsid w:val="00F9724A"/>
    <w:rsid w:val="00FA5602"/>
    <w:rsid w:val="00FA7640"/>
    <w:rsid w:val="00FC4C08"/>
    <w:rsid w:val="00FC4DF6"/>
    <w:rsid w:val="00FC7B0A"/>
    <w:rsid w:val="00FD1C21"/>
    <w:rsid w:val="00FD7475"/>
    <w:rsid w:val="00FD7C45"/>
    <w:rsid w:val="00FE32B6"/>
    <w:rsid w:val="00FE5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1E1385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Fuzeile">
    <w:name w:val="footer"/>
    <w:basedOn w:val="Standard"/>
    <w:link w:val="FuzeileZeichen"/>
    <w:uiPriority w:val="99"/>
    <w:rsid w:val="004B6B64"/>
    <w:pPr>
      <w:tabs>
        <w:tab w:val="center" w:pos="4819"/>
        <w:tab w:val="right" w:pos="9071"/>
      </w:tabs>
    </w:pPr>
    <w:rPr>
      <w:lang w:val="x-none" w:eastAsia="x-none"/>
    </w:rPr>
  </w:style>
  <w:style w:type="character" w:customStyle="1" w:styleId="FuzeileZeichen">
    <w:name w:val="Fußzeile Zeichen"/>
    <w:basedOn w:val="Absatzstandardschriftart"/>
    <w:link w:val="Fuzeile"/>
    <w:uiPriority w:val="99"/>
    <w:rsid w:val="004B6B64"/>
    <w:rPr>
      <w:rFonts w:ascii="Arial" w:eastAsia="Times New Roman" w:hAnsi="Arial" w:cs="Times New Roman"/>
      <w:sz w:val="22"/>
      <w:szCs w:val="20"/>
      <w:lang w:val="x-none" w:eastAsia="x-none"/>
    </w:rPr>
  </w:style>
  <w:style w:type="paragraph" w:styleId="Kopfzeile">
    <w:name w:val="header"/>
    <w:basedOn w:val="Standard"/>
    <w:link w:val="KopfzeileZeichen"/>
    <w:rsid w:val="004B6B64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rsid w:val="004B6B64"/>
    <w:rPr>
      <w:rFonts w:ascii="Arial" w:eastAsia="Times New Roman" w:hAnsi="Arial" w:cs="Times New Roman"/>
      <w:sz w:val="22"/>
      <w:szCs w:val="20"/>
      <w:lang w:eastAsia="de-DE"/>
    </w:rPr>
  </w:style>
  <w:style w:type="character" w:styleId="Link">
    <w:name w:val="Hyperlink"/>
    <w:semiHidden/>
    <w:rsid w:val="004B6B64"/>
    <w:rPr>
      <w:color w:val="0000FF"/>
      <w:u w:val="singl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5C49CD"/>
    <w:rPr>
      <w:rFonts w:ascii="Lucida Grande" w:hAnsi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5C49CD"/>
    <w:rPr>
      <w:rFonts w:ascii="Lucida Grande" w:eastAsia="Times New Roman" w:hAnsi="Lucida Grande" w:cs="Times New Roman"/>
      <w:sz w:val="18"/>
      <w:szCs w:val="18"/>
      <w:lang w:eastAsia="de-DE"/>
    </w:rPr>
  </w:style>
  <w:style w:type="character" w:styleId="Kommentarzeichen">
    <w:name w:val="annotation reference"/>
    <w:basedOn w:val="Absatzstandardschriftart"/>
    <w:uiPriority w:val="99"/>
    <w:semiHidden/>
    <w:unhideWhenUsed/>
    <w:rsid w:val="001722A9"/>
    <w:rPr>
      <w:sz w:val="18"/>
      <w:szCs w:val="18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1722A9"/>
    <w:rPr>
      <w:sz w:val="24"/>
      <w:szCs w:val="24"/>
    </w:rPr>
  </w:style>
  <w:style w:type="character" w:customStyle="1" w:styleId="KommentartextZeichen">
    <w:name w:val="Kommentartext Zeichen"/>
    <w:basedOn w:val="Absatzstandardschriftart"/>
    <w:link w:val="Kommentartext"/>
    <w:uiPriority w:val="99"/>
    <w:semiHidden/>
    <w:rsid w:val="001722A9"/>
    <w:rPr>
      <w:rFonts w:ascii="Arial" w:eastAsia="Times New Roman" w:hAnsi="Arial" w:cs="Times New Roman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unhideWhenUsed/>
    <w:rsid w:val="001722A9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uiPriority w:val="99"/>
    <w:semiHidden/>
    <w:rsid w:val="001722A9"/>
    <w:rPr>
      <w:rFonts w:ascii="Arial" w:eastAsia="Times New Roman" w:hAnsi="Arial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image" Target="media/image4.jpeg"/><Relationship Id="rId13" Type="http://schemas.openxmlformats.org/officeDocument/2006/relationships/hyperlink" Target="mailto:katja.steinhauser@akasol.com" TargetMode="External"/><Relationship Id="rId14" Type="http://schemas.openxmlformats.org/officeDocument/2006/relationships/hyperlink" Target="http://www.akasol.com" TargetMode="External"/><Relationship Id="rId15" Type="http://schemas.openxmlformats.org/officeDocument/2006/relationships/hyperlink" Target="mailto:ut@press-n-relations.de" TargetMode="External"/><Relationship Id="rId16" Type="http://schemas.openxmlformats.org/officeDocument/2006/relationships/hyperlink" Target="http://www.press-n-relations.de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9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image" Target="media/image2.jpg"/><Relationship Id="rId10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600</Words>
  <Characters>3787</Characters>
  <Application>Microsoft Macintosh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AKASOL gründet zwei neue Produktionsstandorte zur Serienfertigung von Batteriesystemen </vt:lpstr>
    </vt:vector>
  </TitlesOfParts>
  <Manager/>
  <Company>Press'n'Relations GmbH</Company>
  <LinksUpToDate>false</LinksUpToDate>
  <CharactersWithSpaces>4379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AKASOL gründet zwei neue Produktionsstandorte zur Serienfertigung von Batteriesystemen </dc:title>
  <dc:subject/>
  <dc:creator>Uwe Taeger</dc:creator>
  <cp:keywords/>
  <dc:description>final (Fachpresse)</dc:description>
  <cp:lastModifiedBy>Uwe Taeger</cp:lastModifiedBy>
  <cp:revision>3</cp:revision>
  <cp:lastPrinted>2017-05-15T14:14:00Z</cp:lastPrinted>
  <dcterms:created xsi:type="dcterms:W3CDTF">2017-05-15T14:14:00Z</dcterms:created>
  <dcterms:modified xsi:type="dcterms:W3CDTF">2017-05-15T14:14:00Z</dcterms:modified>
  <cp:category/>
</cp:coreProperties>
</file>