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6CB7FD" w14:textId="77777777" w:rsidR="004B6B64" w:rsidRPr="002E50F3" w:rsidRDefault="00206E55" w:rsidP="004B6B64">
      <w:pPr>
        <w:pStyle w:val="Kopfzeile"/>
        <w:tabs>
          <w:tab w:val="clear" w:pos="4536"/>
          <w:tab w:val="clear" w:pos="9072"/>
        </w:tabs>
        <w:spacing w:before="360" w:after="240" w:line="300" w:lineRule="auto"/>
        <w:ind w:right="266"/>
        <w:rPr>
          <w:szCs w:val="22"/>
        </w:rPr>
      </w:pPr>
      <w:r>
        <w:t xml:space="preserve">Ravensburg, February </w:t>
      </w:r>
      <w:r w:rsidR="00945686">
        <w:t>14</w:t>
      </w:r>
      <w:r w:rsidR="005003FA">
        <w:t xml:space="preserve">, </w:t>
      </w:r>
      <w:r>
        <w:t>2017</w:t>
      </w:r>
    </w:p>
    <w:p w14:paraId="30DB38E8" w14:textId="77777777" w:rsidR="004943DD" w:rsidRPr="004943DD" w:rsidRDefault="004943DD" w:rsidP="004943DD">
      <w:pPr>
        <w:tabs>
          <w:tab w:val="left" w:pos="9781"/>
        </w:tabs>
        <w:spacing w:before="120" w:after="120" w:line="300" w:lineRule="auto"/>
        <w:rPr>
          <w:rFonts w:cs="Arial"/>
          <w:b/>
          <w:bCs/>
          <w:i/>
          <w:spacing w:val="3"/>
          <w:szCs w:val="22"/>
          <w:u w:val="single"/>
        </w:rPr>
      </w:pPr>
      <w:r>
        <w:rPr>
          <w:b/>
          <w:bCs/>
          <w:i/>
          <w:szCs w:val="22"/>
          <w:u w:val="single"/>
        </w:rPr>
        <w:t>AKASOL at Energy Stor</w:t>
      </w:r>
      <w:r w:rsidR="00477EDD">
        <w:rPr>
          <w:b/>
          <w:bCs/>
          <w:i/>
          <w:szCs w:val="22"/>
          <w:u w:val="single"/>
        </w:rPr>
        <w:t>age Europe 2017: Hall 8 B, booth</w:t>
      </w:r>
      <w:r>
        <w:rPr>
          <w:b/>
          <w:bCs/>
          <w:i/>
          <w:szCs w:val="22"/>
          <w:u w:val="single"/>
        </w:rPr>
        <w:t xml:space="preserve"> D32</w:t>
      </w:r>
    </w:p>
    <w:p w14:paraId="6522E782" w14:textId="77777777" w:rsidR="00387862" w:rsidRPr="006B397F" w:rsidRDefault="00A2457F" w:rsidP="004B6B64">
      <w:pPr>
        <w:tabs>
          <w:tab w:val="left" w:pos="9781"/>
        </w:tabs>
        <w:spacing w:before="120" w:after="120" w:line="300" w:lineRule="auto"/>
        <w:rPr>
          <w:rFonts w:cs="Arial"/>
          <w:b/>
          <w:bCs/>
          <w:color w:val="000000"/>
          <w:spacing w:val="2"/>
          <w:sz w:val="30"/>
          <w:szCs w:val="30"/>
        </w:rPr>
      </w:pPr>
      <w:r>
        <w:rPr>
          <w:b/>
          <w:bCs/>
          <w:sz w:val="30"/>
          <w:szCs w:val="30"/>
        </w:rPr>
        <w:t xml:space="preserve">Premiere: GridSense-enabled PV battery </w:t>
      </w:r>
      <w:r w:rsidR="00477EDD">
        <w:rPr>
          <w:b/>
          <w:bCs/>
          <w:sz w:val="30"/>
          <w:szCs w:val="30"/>
        </w:rPr>
        <w:br/>
      </w:r>
      <w:r>
        <w:rPr>
          <w:b/>
          <w:bCs/>
          <w:sz w:val="30"/>
          <w:szCs w:val="30"/>
        </w:rPr>
        <w:t>systems</w:t>
      </w:r>
    </w:p>
    <w:p w14:paraId="07184E28" w14:textId="77777777" w:rsidR="00E414E9" w:rsidRPr="00433E0A" w:rsidRDefault="000C62AC" w:rsidP="00E414E9">
      <w:pPr>
        <w:tabs>
          <w:tab w:val="left" w:pos="9781"/>
        </w:tabs>
        <w:spacing w:after="240" w:line="300" w:lineRule="auto"/>
        <w:ind w:right="-113"/>
        <w:rPr>
          <w:rFonts w:cs="Arial"/>
          <w:spacing w:val="2"/>
          <w:sz w:val="25"/>
          <w:szCs w:val="25"/>
        </w:rPr>
      </w:pPr>
      <w:r>
        <w:rPr>
          <w:sz w:val="25"/>
          <w:szCs w:val="25"/>
        </w:rPr>
        <w:t xml:space="preserve">neeoBASIX allows for intelligent, efficient electricity </w:t>
      </w:r>
      <w:r w:rsidR="0085309E">
        <w:rPr>
          <w:sz w:val="25"/>
          <w:szCs w:val="25"/>
        </w:rPr>
        <w:br/>
      </w:r>
      <w:r>
        <w:rPr>
          <w:sz w:val="25"/>
          <w:szCs w:val="25"/>
        </w:rPr>
        <w:t xml:space="preserve">management in the home </w:t>
      </w:r>
    </w:p>
    <w:p w14:paraId="4A7B0589" w14:textId="77777777" w:rsidR="001E6527" w:rsidRDefault="00E701F7" w:rsidP="001248B0">
      <w:pPr>
        <w:tabs>
          <w:tab w:val="left" w:pos="9781"/>
        </w:tabs>
        <w:spacing w:before="120" w:after="240" w:line="300" w:lineRule="auto"/>
        <w:rPr>
          <w:rFonts w:cs="Arial"/>
          <w:b/>
          <w:bCs/>
          <w:spacing w:val="3"/>
          <w:szCs w:val="22"/>
        </w:rPr>
      </w:pPr>
      <w:r>
        <w:rPr>
          <w:b/>
          <w:bCs/>
          <w:szCs w:val="22"/>
        </w:rPr>
        <w:t>At this year’s Energy Storage Europe fai</w:t>
      </w:r>
      <w:r w:rsidR="00945686">
        <w:rPr>
          <w:b/>
          <w:bCs/>
          <w:szCs w:val="22"/>
        </w:rPr>
        <w:t>r in Düsseldorf (March </w:t>
      </w:r>
      <w:r>
        <w:rPr>
          <w:b/>
          <w:bCs/>
          <w:szCs w:val="22"/>
        </w:rPr>
        <w:t>14 to 16, 2017), AKASOL will be presenting the prototype of its new GridSense-enabled PV storage system, neeoBASIX, for the very first time. As an expert in stationary lithium-ion energy storage systems, the Ravensburg-based company has fitted its intelligent, highly scalable PV battery system with the GridSense home ene</w:t>
      </w:r>
      <w:r>
        <w:rPr>
          <w:b/>
          <w:bCs/>
          <w:szCs w:val="22"/>
        </w:rPr>
        <w:t>r</w:t>
      </w:r>
      <w:r>
        <w:rPr>
          <w:b/>
          <w:bCs/>
          <w:szCs w:val="22"/>
        </w:rPr>
        <w:t>gy management system, which was developed by the Alpiq InTec Group in Zurich, Switzerland. Available in just a few months in two performance classes (6.5/13 kWh), the energy storage systems are designed to detect all PV systems and relevant power consumers in the household and optimize energy flows in a fully automated manner. “neeoBASIX combined with GridSense offers a range of benefits to owners of PV systems, as it means they will primarily consume electricity that they produce themselves. Any excess electricity is supplied to the grid, thus promoting grid-friendly b</w:t>
      </w:r>
      <w:r>
        <w:rPr>
          <w:b/>
          <w:bCs/>
          <w:szCs w:val="22"/>
        </w:rPr>
        <w:t>e</w:t>
      </w:r>
      <w:r>
        <w:rPr>
          <w:b/>
          <w:bCs/>
          <w:szCs w:val="22"/>
        </w:rPr>
        <w:t xml:space="preserve">havior. This massively reduces energy costs and cuts the payback period by a significant margin,” states Markus Michelberger, Head of Stationary Battery Systems at AKASOL. </w:t>
      </w:r>
    </w:p>
    <w:p w14:paraId="6C902AAA" w14:textId="77777777" w:rsidR="00973ADA" w:rsidRPr="004B280F" w:rsidRDefault="00066831" w:rsidP="009864BF">
      <w:pPr>
        <w:tabs>
          <w:tab w:val="left" w:pos="9781"/>
        </w:tabs>
        <w:spacing w:before="120" w:after="240" w:line="300" w:lineRule="auto"/>
        <w:rPr>
          <w:color w:val="000000" w:themeColor="text1"/>
          <w:spacing w:val="-1"/>
          <w:szCs w:val="22"/>
        </w:rPr>
      </w:pPr>
      <w:r w:rsidRPr="004B280F">
        <w:rPr>
          <w:color w:val="000000" w:themeColor="text1"/>
          <w:spacing w:val="-1"/>
          <w:szCs w:val="22"/>
        </w:rPr>
        <w:t>The prototype of neeoBASIX combined with GridSense that will be pr</w:t>
      </w:r>
      <w:r w:rsidRPr="004B280F">
        <w:rPr>
          <w:color w:val="000000" w:themeColor="text1"/>
          <w:spacing w:val="-1"/>
          <w:szCs w:val="22"/>
        </w:rPr>
        <w:t>e</w:t>
      </w:r>
      <w:r w:rsidRPr="004B280F">
        <w:rPr>
          <w:color w:val="000000" w:themeColor="text1"/>
          <w:spacing w:val="-1"/>
          <w:szCs w:val="22"/>
        </w:rPr>
        <w:t>sented at the fair is ideal for photovoltaic (PV) systems in private house</w:t>
      </w:r>
      <w:r w:rsidR="00317876" w:rsidRPr="004B280F">
        <w:rPr>
          <w:color w:val="000000" w:themeColor="text1"/>
          <w:spacing w:val="-1"/>
          <w:szCs w:val="22"/>
        </w:rPr>
        <w:softHyphen/>
      </w:r>
      <w:r w:rsidRPr="004B280F">
        <w:rPr>
          <w:color w:val="000000" w:themeColor="text1"/>
          <w:spacing w:val="-1"/>
          <w:szCs w:val="22"/>
        </w:rPr>
        <w:t>holds and smaller businesses with an outpu</w:t>
      </w:r>
      <w:r w:rsidR="00317876" w:rsidRPr="004B280F">
        <w:rPr>
          <w:color w:val="000000" w:themeColor="text1"/>
          <w:spacing w:val="-1"/>
          <w:szCs w:val="22"/>
        </w:rPr>
        <w:t>t power of up to 10 </w:t>
      </w:r>
      <w:r w:rsidRPr="004B280F">
        <w:rPr>
          <w:color w:val="000000" w:themeColor="text1"/>
          <w:spacing w:val="-1"/>
          <w:szCs w:val="22"/>
        </w:rPr>
        <w:t xml:space="preserve">kWp. The GridSense-enabled energy management system facilitates the management of all power </w:t>
      </w:r>
      <w:r w:rsidR="00AE0576" w:rsidRPr="004B280F">
        <w:rPr>
          <w:color w:val="000000" w:themeColor="text1"/>
          <w:spacing w:val="-1"/>
          <w:szCs w:val="22"/>
        </w:rPr>
        <w:t>p</w:t>
      </w:r>
      <w:r w:rsidR="0033185E" w:rsidRPr="004B280F">
        <w:rPr>
          <w:color w:val="000000" w:themeColor="text1"/>
          <w:spacing w:val="-1"/>
          <w:szCs w:val="22"/>
        </w:rPr>
        <w:t xml:space="preserve">roducer and </w:t>
      </w:r>
      <w:r w:rsidRPr="004B280F">
        <w:rPr>
          <w:color w:val="000000" w:themeColor="text1"/>
          <w:spacing w:val="-1"/>
          <w:szCs w:val="22"/>
        </w:rPr>
        <w:t>consumers</w:t>
      </w:r>
      <w:r w:rsidR="0033185E" w:rsidRPr="004B280F">
        <w:rPr>
          <w:color w:val="000000" w:themeColor="text1"/>
          <w:spacing w:val="-1"/>
          <w:szCs w:val="22"/>
        </w:rPr>
        <w:t xml:space="preserve"> </w:t>
      </w:r>
      <w:r w:rsidRPr="004B280F">
        <w:rPr>
          <w:color w:val="000000" w:themeColor="text1"/>
          <w:spacing w:val="-1"/>
          <w:szCs w:val="22"/>
        </w:rPr>
        <w:t>in the home that are fitted with this technology – PV systems, heat pumps, boilers, home ba</w:t>
      </w:r>
      <w:r w:rsidRPr="004B280F">
        <w:rPr>
          <w:color w:val="000000" w:themeColor="text1"/>
          <w:spacing w:val="-1"/>
          <w:szCs w:val="22"/>
        </w:rPr>
        <w:t>t</w:t>
      </w:r>
      <w:r w:rsidRPr="004B280F">
        <w:rPr>
          <w:color w:val="000000" w:themeColor="text1"/>
          <w:spacing w:val="-1"/>
          <w:szCs w:val="22"/>
        </w:rPr>
        <w:t>teries, charging stations for electric cars, etc. – and enables energy loads to be optimized across all devices and units. Va</w:t>
      </w:r>
      <w:r w:rsidRPr="004B280F">
        <w:rPr>
          <w:color w:val="000000" w:themeColor="text1"/>
          <w:spacing w:val="-1"/>
          <w:szCs w:val="22"/>
        </w:rPr>
        <w:t>r</w:t>
      </w:r>
      <w:r w:rsidRPr="004B280F">
        <w:rPr>
          <w:color w:val="000000" w:themeColor="text1"/>
          <w:spacing w:val="-1"/>
          <w:szCs w:val="22"/>
        </w:rPr>
        <w:t>ious parameters such as grid load and power consumption and production can be co</w:t>
      </w:r>
      <w:r w:rsidRPr="004B280F">
        <w:rPr>
          <w:color w:val="000000" w:themeColor="text1"/>
          <w:spacing w:val="-1"/>
          <w:szCs w:val="22"/>
        </w:rPr>
        <w:t>n</w:t>
      </w:r>
      <w:r w:rsidRPr="004B280F">
        <w:rPr>
          <w:color w:val="000000" w:themeColor="text1"/>
          <w:spacing w:val="-1"/>
          <w:szCs w:val="22"/>
        </w:rPr>
        <w:t>tinuously measured based on an in-house-developed algorithm. Weat</w:t>
      </w:r>
      <w:r w:rsidRPr="004B280F">
        <w:rPr>
          <w:color w:val="000000" w:themeColor="text1"/>
          <w:spacing w:val="-1"/>
          <w:szCs w:val="22"/>
        </w:rPr>
        <w:t>h</w:t>
      </w:r>
      <w:r w:rsidRPr="004B280F">
        <w:rPr>
          <w:color w:val="000000" w:themeColor="text1"/>
          <w:spacing w:val="-1"/>
          <w:szCs w:val="22"/>
        </w:rPr>
        <w:t>er forecasts and electricity tariffs can also be included in the calcul</w:t>
      </w:r>
      <w:r w:rsidRPr="004B280F">
        <w:rPr>
          <w:color w:val="000000" w:themeColor="text1"/>
          <w:spacing w:val="-1"/>
          <w:szCs w:val="22"/>
        </w:rPr>
        <w:t>a</w:t>
      </w:r>
      <w:r w:rsidRPr="004B280F">
        <w:rPr>
          <w:color w:val="000000" w:themeColor="text1"/>
          <w:spacing w:val="-1"/>
          <w:szCs w:val="22"/>
        </w:rPr>
        <w:t>tions. In addition, the intelligent algorithm is designed to learn the b</w:t>
      </w:r>
      <w:r w:rsidRPr="004B280F">
        <w:rPr>
          <w:color w:val="000000" w:themeColor="text1"/>
          <w:spacing w:val="-1"/>
          <w:szCs w:val="22"/>
        </w:rPr>
        <w:t>e</w:t>
      </w:r>
      <w:r w:rsidRPr="004B280F">
        <w:rPr>
          <w:color w:val="000000" w:themeColor="text1"/>
          <w:spacing w:val="-1"/>
          <w:szCs w:val="22"/>
        </w:rPr>
        <w:t>havior of the power consumer. Markus Michelberger: “This smart e</w:t>
      </w:r>
      <w:r w:rsidRPr="004B280F">
        <w:rPr>
          <w:color w:val="000000" w:themeColor="text1"/>
          <w:spacing w:val="-1"/>
          <w:szCs w:val="22"/>
        </w:rPr>
        <w:t>n</w:t>
      </w:r>
      <w:r w:rsidRPr="004B280F">
        <w:rPr>
          <w:color w:val="000000" w:themeColor="text1"/>
          <w:spacing w:val="-1"/>
          <w:szCs w:val="22"/>
        </w:rPr>
        <w:t xml:space="preserve">ergy </w:t>
      </w:r>
      <w:r w:rsidRPr="004B280F">
        <w:rPr>
          <w:color w:val="000000" w:themeColor="text1"/>
          <w:spacing w:val="-1"/>
          <w:szCs w:val="22"/>
        </w:rPr>
        <w:lastRenderedPageBreak/>
        <w:t>management solution combines with integrated three-phase power ele</w:t>
      </w:r>
      <w:r w:rsidRPr="004B280F">
        <w:rPr>
          <w:color w:val="000000" w:themeColor="text1"/>
          <w:spacing w:val="-1"/>
          <w:szCs w:val="22"/>
        </w:rPr>
        <w:t>c</w:t>
      </w:r>
      <w:r w:rsidRPr="004B280F">
        <w:rPr>
          <w:color w:val="000000" w:themeColor="text1"/>
          <w:spacing w:val="-1"/>
          <w:szCs w:val="22"/>
        </w:rPr>
        <w:t>tronics to form a high-performance lithium-ion storage system. On top of that, neeoBASIX also guarantees the safe, secure and long-term prov</w:t>
      </w:r>
      <w:r w:rsidRPr="004B280F">
        <w:rPr>
          <w:color w:val="000000" w:themeColor="text1"/>
          <w:spacing w:val="-1"/>
          <w:szCs w:val="22"/>
        </w:rPr>
        <w:t>i</w:t>
      </w:r>
      <w:r w:rsidRPr="004B280F">
        <w:rPr>
          <w:color w:val="000000" w:themeColor="text1"/>
          <w:spacing w:val="-1"/>
          <w:szCs w:val="22"/>
        </w:rPr>
        <w:t>sion of energy. It is even able to manage energy volumes from a micro-cogeneration plant (1-5 kW of electricity) with no additional effort.”</w:t>
      </w:r>
    </w:p>
    <w:p w14:paraId="71C1AA0D" w14:textId="77777777" w:rsidR="0061341C" w:rsidRPr="004F36E1" w:rsidRDefault="0061341C" w:rsidP="004F36E1">
      <w:pPr>
        <w:tabs>
          <w:tab w:val="left" w:pos="9781"/>
        </w:tabs>
        <w:spacing w:before="120" w:after="120" w:line="300" w:lineRule="auto"/>
        <w:rPr>
          <w:b/>
          <w:spacing w:val="2"/>
          <w:szCs w:val="22"/>
        </w:rPr>
      </w:pPr>
      <w:r>
        <w:rPr>
          <w:b/>
          <w:szCs w:val="22"/>
        </w:rPr>
        <w:t xml:space="preserve">neeoBASIX (GridSense) – technical data </w:t>
      </w:r>
    </w:p>
    <w:tbl>
      <w:tblPr>
        <w:tblStyle w:val="Tabellenraster"/>
        <w:tblW w:w="7372" w:type="dxa"/>
        <w:tblLayout w:type="fixed"/>
        <w:tblLook w:val="04A0" w:firstRow="1" w:lastRow="0" w:firstColumn="1" w:lastColumn="0" w:noHBand="0" w:noVBand="1"/>
      </w:tblPr>
      <w:tblGrid>
        <w:gridCol w:w="3385"/>
        <w:gridCol w:w="1979"/>
        <w:gridCol w:w="2008"/>
      </w:tblGrid>
      <w:tr w:rsidR="00966CA2" w:rsidRPr="00966CA2" w14:paraId="39FC153C" w14:textId="77777777" w:rsidTr="001A1E22">
        <w:trPr>
          <w:trHeight w:hRule="exact" w:val="284"/>
        </w:trPr>
        <w:tc>
          <w:tcPr>
            <w:tcW w:w="3385" w:type="dxa"/>
            <w:tcBorders>
              <w:bottom w:val="single" w:sz="4" w:space="0" w:color="auto"/>
            </w:tcBorders>
            <w:shd w:val="clear" w:color="auto" w:fill="B3B3B3"/>
          </w:tcPr>
          <w:p w14:paraId="2DA59CF3" w14:textId="77777777" w:rsidR="00966CA2" w:rsidRPr="004876F7" w:rsidRDefault="00966CA2" w:rsidP="004F36E1">
            <w:pPr>
              <w:tabs>
                <w:tab w:val="left" w:pos="9781"/>
              </w:tabs>
              <w:spacing w:before="120" w:after="240"/>
              <w:rPr>
                <w:rFonts w:ascii="Helvetica" w:hAnsi="Helvetica"/>
                <w:b/>
                <w:spacing w:val="2"/>
                <w:sz w:val="14"/>
                <w:szCs w:val="14"/>
              </w:rPr>
            </w:pPr>
            <w:r>
              <w:rPr>
                <w:rFonts w:ascii="Helvetica" w:hAnsi="Helvetica"/>
                <w:b/>
                <w:sz w:val="14"/>
                <w:szCs w:val="14"/>
              </w:rPr>
              <w:t>Battery inverter</w:t>
            </w:r>
          </w:p>
        </w:tc>
        <w:tc>
          <w:tcPr>
            <w:tcW w:w="1979" w:type="dxa"/>
            <w:tcBorders>
              <w:bottom w:val="single" w:sz="4" w:space="0" w:color="auto"/>
            </w:tcBorders>
            <w:shd w:val="clear" w:color="auto" w:fill="B3B3B3"/>
          </w:tcPr>
          <w:p w14:paraId="4582E33B" w14:textId="77777777" w:rsidR="00966CA2" w:rsidRPr="004876F7" w:rsidRDefault="00966CA2" w:rsidP="004F36E1">
            <w:pPr>
              <w:tabs>
                <w:tab w:val="left" w:pos="9781"/>
              </w:tabs>
              <w:spacing w:before="120" w:after="240"/>
              <w:jc w:val="center"/>
              <w:rPr>
                <w:rFonts w:ascii="Helvetica" w:hAnsi="Helvetica"/>
                <w:b/>
                <w:spacing w:val="2"/>
                <w:sz w:val="14"/>
                <w:szCs w:val="14"/>
              </w:rPr>
            </w:pPr>
            <w:r>
              <w:rPr>
                <w:rFonts w:ascii="Helvetica" w:hAnsi="Helvetica"/>
                <w:b/>
                <w:sz w:val="14"/>
                <w:szCs w:val="14"/>
              </w:rPr>
              <w:t>neeoBASIX 6.5</w:t>
            </w:r>
          </w:p>
        </w:tc>
        <w:tc>
          <w:tcPr>
            <w:tcW w:w="2008" w:type="dxa"/>
            <w:tcBorders>
              <w:bottom w:val="single" w:sz="4" w:space="0" w:color="auto"/>
            </w:tcBorders>
            <w:shd w:val="clear" w:color="auto" w:fill="B3B3B3"/>
          </w:tcPr>
          <w:p w14:paraId="495416D0" w14:textId="77777777" w:rsidR="00966CA2" w:rsidRPr="004876F7" w:rsidRDefault="00966CA2" w:rsidP="004F36E1">
            <w:pPr>
              <w:tabs>
                <w:tab w:val="left" w:pos="9781"/>
              </w:tabs>
              <w:spacing w:before="120" w:after="240"/>
              <w:jc w:val="center"/>
              <w:rPr>
                <w:rFonts w:ascii="Helvetica" w:hAnsi="Helvetica"/>
                <w:b/>
                <w:spacing w:val="2"/>
                <w:sz w:val="14"/>
                <w:szCs w:val="14"/>
              </w:rPr>
            </w:pPr>
            <w:r>
              <w:rPr>
                <w:rFonts w:ascii="Helvetica" w:hAnsi="Helvetica"/>
                <w:b/>
                <w:sz w:val="14"/>
                <w:szCs w:val="14"/>
              </w:rPr>
              <w:t>neeoBASIX 13</w:t>
            </w:r>
          </w:p>
        </w:tc>
      </w:tr>
      <w:tr w:rsidR="00AD30F2" w:rsidRPr="00966CA2" w14:paraId="7D85B5B8" w14:textId="77777777" w:rsidTr="00F92B01">
        <w:trPr>
          <w:trHeight w:hRule="exact" w:val="284"/>
        </w:trPr>
        <w:tc>
          <w:tcPr>
            <w:tcW w:w="7372" w:type="dxa"/>
            <w:gridSpan w:val="3"/>
            <w:shd w:val="clear" w:color="auto" w:fill="AFD18B"/>
            <w:vAlign w:val="center"/>
          </w:tcPr>
          <w:p w14:paraId="16C77950" w14:textId="77777777" w:rsidR="00AD30F2" w:rsidRPr="008F118D" w:rsidRDefault="00AD30F2" w:rsidP="004F36E1">
            <w:pPr>
              <w:tabs>
                <w:tab w:val="left" w:pos="9781"/>
              </w:tabs>
              <w:spacing w:before="120" w:after="240"/>
              <w:rPr>
                <w:rFonts w:ascii="Helvetica" w:hAnsi="Helvetica"/>
                <w:spacing w:val="2"/>
                <w:sz w:val="14"/>
                <w:szCs w:val="14"/>
              </w:rPr>
            </w:pPr>
            <w:r>
              <w:rPr>
                <w:rFonts w:ascii="Helvetica" w:hAnsi="Helvetica"/>
                <w:sz w:val="14"/>
                <w:szCs w:val="14"/>
              </w:rPr>
              <w:t>AC values</w:t>
            </w:r>
          </w:p>
        </w:tc>
      </w:tr>
      <w:tr w:rsidR="005D0EF6" w:rsidRPr="00966CA2" w14:paraId="6444B2D5" w14:textId="77777777" w:rsidTr="00AD30F2">
        <w:trPr>
          <w:trHeight w:hRule="exact" w:val="284"/>
        </w:trPr>
        <w:tc>
          <w:tcPr>
            <w:tcW w:w="3385" w:type="dxa"/>
          </w:tcPr>
          <w:p w14:paraId="0D9954E0" w14:textId="77777777" w:rsidR="005D0EF6" w:rsidRPr="008F118D" w:rsidRDefault="005D0EF6" w:rsidP="004F36E1">
            <w:pPr>
              <w:tabs>
                <w:tab w:val="left" w:pos="9781"/>
              </w:tabs>
              <w:spacing w:before="120" w:after="240"/>
              <w:rPr>
                <w:rFonts w:ascii="Helvetica" w:hAnsi="Helvetica"/>
                <w:spacing w:val="2"/>
                <w:sz w:val="14"/>
                <w:szCs w:val="14"/>
              </w:rPr>
            </w:pPr>
            <w:r>
              <w:rPr>
                <w:rFonts w:ascii="Helvetica" w:hAnsi="Helvetica"/>
                <w:sz w:val="14"/>
                <w:szCs w:val="14"/>
              </w:rPr>
              <w:t>System output AC max.</w:t>
            </w:r>
          </w:p>
        </w:tc>
        <w:tc>
          <w:tcPr>
            <w:tcW w:w="3987" w:type="dxa"/>
            <w:gridSpan w:val="2"/>
          </w:tcPr>
          <w:p w14:paraId="4E59C0C2" w14:textId="77777777" w:rsidR="005D0EF6" w:rsidRPr="008F118D" w:rsidRDefault="005D0EF6" w:rsidP="004F36E1">
            <w:pPr>
              <w:tabs>
                <w:tab w:val="left" w:pos="9781"/>
              </w:tabs>
              <w:spacing w:before="120" w:after="240"/>
              <w:jc w:val="center"/>
              <w:rPr>
                <w:rFonts w:ascii="Helvetica" w:hAnsi="Helvetica"/>
                <w:spacing w:val="2"/>
                <w:sz w:val="14"/>
                <w:szCs w:val="14"/>
              </w:rPr>
            </w:pPr>
            <w:r>
              <w:rPr>
                <w:rFonts w:ascii="Helvetica" w:hAnsi="Helvetica"/>
                <w:sz w:val="14"/>
                <w:szCs w:val="14"/>
              </w:rPr>
              <w:t>3 kW</w:t>
            </w:r>
          </w:p>
        </w:tc>
      </w:tr>
      <w:tr w:rsidR="005D0EF6" w:rsidRPr="00966CA2" w14:paraId="63D622D2" w14:textId="77777777" w:rsidTr="00AD30F2">
        <w:trPr>
          <w:trHeight w:hRule="exact" w:val="284"/>
        </w:trPr>
        <w:tc>
          <w:tcPr>
            <w:tcW w:w="3385" w:type="dxa"/>
          </w:tcPr>
          <w:p w14:paraId="3A8D85D9" w14:textId="77777777" w:rsidR="005D0EF6" w:rsidRPr="008F118D" w:rsidRDefault="005D0EF6" w:rsidP="004F36E1">
            <w:pPr>
              <w:tabs>
                <w:tab w:val="left" w:pos="9781"/>
              </w:tabs>
              <w:spacing w:before="120" w:after="240"/>
              <w:rPr>
                <w:rFonts w:ascii="Helvetica" w:hAnsi="Helvetica"/>
                <w:spacing w:val="2"/>
                <w:sz w:val="14"/>
                <w:szCs w:val="14"/>
              </w:rPr>
            </w:pPr>
            <w:r>
              <w:rPr>
                <w:rFonts w:ascii="Helvetica" w:hAnsi="Helvetica"/>
                <w:sz w:val="14"/>
                <w:szCs w:val="14"/>
              </w:rPr>
              <w:t>Mains connection</w:t>
            </w:r>
          </w:p>
        </w:tc>
        <w:tc>
          <w:tcPr>
            <w:tcW w:w="3987" w:type="dxa"/>
            <w:gridSpan w:val="2"/>
          </w:tcPr>
          <w:p w14:paraId="6254A1F5" w14:textId="77777777" w:rsidR="005D0EF6" w:rsidRPr="008F118D" w:rsidRDefault="005D0EF6" w:rsidP="004F36E1">
            <w:pPr>
              <w:tabs>
                <w:tab w:val="left" w:pos="9781"/>
              </w:tabs>
              <w:spacing w:before="120" w:after="240"/>
              <w:jc w:val="center"/>
              <w:rPr>
                <w:rFonts w:ascii="Helvetica" w:hAnsi="Helvetica"/>
                <w:spacing w:val="2"/>
                <w:sz w:val="14"/>
                <w:szCs w:val="14"/>
              </w:rPr>
            </w:pPr>
            <w:r>
              <w:rPr>
                <w:rFonts w:ascii="Helvetica" w:hAnsi="Helvetica"/>
                <w:sz w:val="14"/>
                <w:szCs w:val="14"/>
              </w:rPr>
              <w:t>400V, three-phase, 50 Hz</w:t>
            </w:r>
          </w:p>
        </w:tc>
      </w:tr>
      <w:tr w:rsidR="005D0EF6" w:rsidRPr="00966CA2" w14:paraId="28ABF998" w14:textId="77777777" w:rsidTr="00AD30F2">
        <w:trPr>
          <w:trHeight w:hRule="exact" w:val="284"/>
        </w:trPr>
        <w:tc>
          <w:tcPr>
            <w:tcW w:w="3385" w:type="dxa"/>
          </w:tcPr>
          <w:p w14:paraId="2902C4EE" w14:textId="77777777" w:rsidR="005D0EF6" w:rsidRPr="008F118D" w:rsidRDefault="005D0EF6" w:rsidP="004F36E1">
            <w:pPr>
              <w:tabs>
                <w:tab w:val="left" w:pos="9781"/>
              </w:tabs>
              <w:spacing w:before="120" w:after="240"/>
              <w:rPr>
                <w:rFonts w:ascii="Helvetica" w:hAnsi="Helvetica"/>
                <w:spacing w:val="2"/>
                <w:sz w:val="14"/>
                <w:szCs w:val="14"/>
              </w:rPr>
            </w:pPr>
            <w:r>
              <w:rPr>
                <w:rFonts w:ascii="Helvetica" w:hAnsi="Helvetica"/>
                <w:sz w:val="14"/>
                <w:szCs w:val="14"/>
              </w:rPr>
              <w:t>Electrical connection</w:t>
            </w:r>
          </w:p>
        </w:tc>
        <w:tc>
          <w:tcPr>
            <w:tcW w:w="3987" w:type="dxa"/>
            <w:gridSpan w:val="2"/>
          </w:tcPr>
          <w:p w14:paraId="6A49B4DA" w14:textId="77777777" w:rsidR="005D0EF6" w:rsidRPr="008F118D" w:rsidRDefault="005D0EF6" w:rsidP="004F36E1">
            <w:pPr>
              <w:tabs>
                <w:tab w:val="left" w:pos="9781"/>
              </w:tabs>
              <w:spacing w:before="120" w:after="240"/>
              <w:jc w:val="center"/>
              <w:rPr>
                <w:rFonts w:ascii="Helvetica" w:hAnsi="Helvetica"/>
                <w:spacing w:val="2"/>
                <w:sz w:val="14"/>
                <w:szCs w:val="14"/>
              </w:rPr>
            </w:pPr>
            <w:r>
              <w:rPr>
                <w:rFonts w:ascii="Helvetica" w:hAnsi="Helvetica"/>
                <w:sz w:val="14"/>
                <w:szCs w:val="14"/>
              </w:rPr>
              <w:t>3L / N / PE</w:t>
            </w:r>
          </w:p>
        </w:tc>
      </w:tr>
      <w:tr w:rsidR="005D0EF6" w:rsidRPr="00966CA2" w14:paraId="46E40D96" w14:textId="77777777" w:rsidTr="00AD30F2">
        <w:trPr>
          <w:trHeight w:hRule="exact" w:val="284"/>
        </w:trPr>
        <w:tc>
          <w:tcPr>
            <w:tcW w:w="3385" w:type="dxa"/>
          </w:tcPr>
          <w:p w14:paraId="6893135C" w14:textId="77777777" w:rsidR="005D0EF6" w:rsidRPr="008F118D" w:rsidRDefault="005D0EF6" w:rsidP="004F36E1">
            <w:pPr>
              <w:tabs>
                <w:tab w:val="left" w:pos="9781"/>
              </w:tabs>
              <w:spacing w:before="120" w:after="240"/>
              <w:rPr>
                <w:rFonts w:ascii="Helvetica" w:hAnsi="Helvetica"/>
                <w:spacing w:val="2"/>
                <w:sz w:val="14"/>
                <w:szCs w:val="14"/>
              </w:rPr>
            </w:pPr>
            <w:r>
              <w:rPr>
                <w:rFonts w:ascii="Helvetica" w:hAnsi="Helvetica"/>
                <w:sz w:val="14"/>
                <w:szCs w:val="14"/>
              </w:rPr>
              <w:t>Nominal frequency/nominal frequency range</w:t>
            </w:r>
          </w:p>
        </w:tc>
        <w:tc>
          <w:tcPr>
            <w:tcW w:w="3987" w:type="dxa"/>
            <w:gridSpan w:val="2"/>
          </w:tcPr>
          <w:p w14:paraId="6D5A93C6" w14:textId="77777777" w:rsidR="005D0EF6" w:rsidRPr="008F118D" w:rsidRDefault="005D0EF6" w:rsidP="004F36E1">
            <w:pPr>
              <w:tabs>
                <w:tab w:val="left" w:pos="9781"/>
              </w:tabs>
              <w:spacing w:before="120" w:after="240"/>
              <w:jc w:val="center"/>
              <w:rPr>
                <w:rFonts w:ascii="Helvetica" w:hAnsi="Helvetica"/>
                <w:spacing w:val="2"/>
                <w:sz w:val="14"/>
                <w:szCs w:val="14"/>
              </w:rPr>
            </w:pPr>
            <w:r>
              <w:rPr>
                <w:rFonts w:ascii="Helvetica" w:hAnsi="Helvetica"/>
                <w:sz w:val="14"/>
                <w:szCs w:val="14"/>
              </w:rPr>
              <w:t>50 Hz (47.5 ... 51.5 Hz)</w:t>
            </w:r>
          </w:p>
        </w:tc>
      </w:tr>
      <w:tr w:rsidR="005D0EF6" w:rsidRPr="00966CA2" w14:paraId="3ED16627" w14:textId="77777777" w:rsidTr="00AD30F2">
        <w:trPr>
          <w:trHeight w:hRule="exact" w:val="284"/>
        </w:trPr>
        <w:tc>
          <w:tcPr>
            <w:tcW w:w="3385" w:type="dxa"/>
          </w:tcPr>
          <w:p w14:paraId="35EA1AAB" w14:textId="77777777" w:rsidR="005D0EF6" w:rsidRPr="008F118D" w:rsidRDefault="005D0EF6" w:rsidP="004F36E1">
            <w:pPr>
              <w:tabs>
                <w:tab w:val="left" w:pos="9781"/>
              </w:tabs>
              <w:spacing w:before="120" w:after="240"/>
              <w:rPr>
                <w:rFonts w:ascii="Helvetica" w:hAnsi="Helvetica"/>
                <w:spacing w:val="2"/>
                <w:sz w:val="14"/>
                <w:szCs w:val="14"/>
              </w:rPr>
            </w:pPr>
            <w:r>
              <w:rPr>
                <w:rFonts w:ascii="Helvetica" w:hAnsi="Helvetica"/>
                <w:sz w:val="14"/>
                <w:szCs w:val="14"/>
              </w:rPr>
              <w:t>Charge/discharge frequency</w:t>
            </w:r>
          </w:p>
        </w:tc>
        <w:tc>
          <w:tcPr>
            <w:tcW w:w="3987" w:type="dxa"/>
            <w:gridSpan w:val="2"/>
          </w:tcPr>
          <w:p w14:paraId="710DF087" w14:textId="77777777" w:rsidR="005D0EF6" w:rsidRPr="008F118D" w:rsidRDefault="005D0EF6" w:rsidP="004F36E1">
            <w:pPr>
              <w:tabs>
                <w:tab w:val="left" w:pos="9781"/>
              </w:tabs>
              <w:spacing w:before="120" w:after="240"/>
              <w:jc w:val="center"/>
              <w:rPr>
                <w:rFonts w:ascii="Helvetica" w:hAnsi="Helvetica"/>
                <w:spacing w:val="2"/>
                <w:sz w:val="14"/>
                <w:szCs w:val="14"/>
              </w:rPr>
            </w:pPr>
            <w:r>
              <w:rPr>
                <w:rFonts w:ascii="Helvetica" w:hAnsi="Helvetica"/>
                <w:sz w:val="14"/>
                <w:szCs w:val="14"/>
              </w:rPr>
              <w:t>&gt; 93.5 %</w:t>
            </w:r>
          </w:p>
        </w:tc>
      </w:tr>
      <w:tr w:rsidR="00CB6BF7" w:rsidRPr="00966CA2" w14:paraId="12FBA7F0" w14:textId="77777777" w:rsidTr="00AD30F2">
        <w:trPr>
          <w:trHeight w:hRule="exact" w:val="284"/>
        </w:trPr>
        <w:tc>
          <w:tcPr>
            <w:tcW w:w="3385" w:type="dxa"/>
          </w:tcPr>
          <w:p w14:paraId="0248AA6F" w14:textId="77777777" w:rsidR="00CB6BF7" w:rsidRPr="008F118D" w:rsidRDefault="00CB6BF7" w:rsidP="004F36E1">
            <w:pPr>
              <w:tabs>
                <w:tab w:val="left" w:pos="9781"/>
              </w:tabs>
              <w:spacing w:before="120" w:after="240"/>
              <w:rPr>
                <w:rFonts w:ascii="Helvetica" w:hAnsi="Helvetica"/>
                <w:spacing w:val="2"/>
                <w:sz w:val="14"/>
                <w:szCs w:val="14"/>
              </w:rPr>
            </w:pPr>
            <w:r>
              <w:rPr>
                <w:rFonts w:ascii="Helvetica" w:hAnsi="Helvetica"/>
                <w:sz w:val="14"/>
                <w:szCs w:val="14"/>
              </w:rPr>
              <w:t>AC short-circuit protection</w:t>
            </w:r>
          </w:p>
        </w:tc>
        <w:tc>
          <w:tcPr>
            <w:tcW w:w="3987" w:type="dxa"/>
            <w:gridSpan w:val="2"/>
          </w:tcPr>
          <w:p w14:paraId="38BF03A5" w14:textId="77777777" w:rsidR="00CB6BF7" w:rsidRPr="008F118D" w:rsidRDefault="00CB6BF7" w:rsidP="004F36E1">
            <w:pPr>
              <w:tabs>
                <w:tab w:val="left" w:pos="9781"/>
              </w:tabs>
              <w:spacing w:before="120" w:after="240"/>
              <w:jc w:val="center"/>
              <w:rPr>
                <w:rFonts w:ascii="Helvetica" w:hAnsi="Helvetica"/>
                <w:spacing w:val="2"/>
                <w:sz w:val="14"/>
                <w:szCs w:val="14"/>
              </w:rPr>
            </w:pPr>
            <w:r>
              <w:rPr>
                <w:rFonts w:ascii="Helvetica" w:hAnsi="Helvetica"/>
                <w:sz w:val="14"/>
                <w:szCs w:val="14"/>
              </w:rPr>
              <w:t>Yes</w:t>
            </w:r>
          </w:p>
        </w:tc>
      </w:tr>
      <w:tr w:rsidR="00CB6BF7" w:rsidRPr="00966CA2" w14:paraId="3678E63C" w14:textId="77777777" w:rsidTr="00AD30F2">
        <w:trPr>
          <w:trHeight w:hRule="exact" w:val="284"/>
        </w:trPr>
        <w:tc>
          <w:tcPr>
            <w:tcW w:w="3385" w:type="dxa"/>
          </w:tcPr>
          <w:p w14:paraId="5B66683E" w14:textId="77777777" w:rsidR="00CB6BF7" w:rsidRPr="008F118D" w:rsidRDefault="00CB6BF7" w:rsidP="004F36E1">
            <w:pPr>
              <w:tabs>
                <w:tab w:val="left" w:pos="9781"/>
              </w:tabs>
              <w:spacing w:before="120" w:after="240"/>
              <w:rPr>
                <w:rFonts w:ascii="Helvetica" w:hAnsi="Helvetica"/>
                <w:spacing w:val="2"/>
                <w:sz w:val="14"/>
                <w:szCs w:val="14"/>
              </w:rPr>
            </w:pPr>
            <w:r>
              <w:rPr>
                <w:rFonts w:ascii="Helvetica" w:hAnsi="Helvetica"/>
                <w:sz w:val="14"/>
                <w:szCs w:val="14"/>
              </w:rPr>
              <w:t>AC overload protection</w:t>
            </w:r>
          </w:p>
        </w:tc>
        <w:tc>
          <w:tcPr>
            <w:tcW w:w="3987" w:type="dxa"/>
            <w:gridSpan w:val="2"/>
          </w:tcPr>
          <w:p w14:paraId="02BA0C5C" w14:textId="77777777" w:rsidR="00CB6BF7" w:rsidRPr="008F118D" w:rsidRDefault="00CB6BF7" w:rsidP="004F36E1">
            <w:pPr>
              <w:tabs>
                <w:tab w:val="left" w:pos="9781"/>
              </w:tabs>
              <w:spacing w:before="120" w:after="240"/>
              <w:jc w:val="center"/>
              <w:rPr>
                <w:rFonts w:ascii="Helvetica" w:hAnsi="Helvetica"/>
                <w:spacing w:val="2"/>
                <w:sz w:val="14"/>
                <w:szCs w:val="14"/>
              </w:rPr>
            </w:pPr>
            <w:r>
              <w:rPr>
                <w:rFonts w:ascii="Helvetica" w:hAnsi="Helvetica"/>
                <w:sz w:val="14"/>
                <w:szCs w:val="14"/>
              </w:rPr>
              <w:t>Yes</w:t>
            </w:r>
          </w:p>
        </w:tc>
      </w:tr>
      <w:tr w:rsidR="00CB6BF7" w:rsidRPr="00966CA2" w14:paraId="2C11647C" w14:textId="77777777" w:rsidTr="00AD30F2">
        <w:trPr>
          <w:trHeight w:hRule="exact" w:val="284"/>
        </w:trPr>
        <w:tc>
          <w:tcPr>
            <w:tcW w:w="3385" w:type="dxa"/>
            <w:tcBorders>
              <w:bottom w:val="single" w:sz="4" w:space="0" w:color="auto"/>
            </w:tcBorders>
          </w:tcPr>
          <w:p w14:paraId="57256A35" w14:textId="77777777" w:rsidR="00CB6BF7" w:rsidRPr="008F118D" w:rsidRDefault="00CB6BF7" w:rsidP="004F36E1">
            <w:pPr>
              <w:tabs>
                <w:tab w:val="left" w:pos="9781"/>
              </w:tabs>
              <w:spacing w:before="120" w:after="240"/>
              <w:rPr>
                <w:rFonts w:ascii="Helvetica" w:hAnsi="Helvetica"/>
                <w:spacing w:val="2"/>
                <w:sz w:val="14"/>
                <w:szCs w:val="14"/>
              </w:rPr>
            </w:pPr>
            <w:r>
              <w:rPr>
                <w:rFonts w:ascii="Helvetica" w:hAnsi="Helvetica"/>
                <w:sz w:val="14"/>
                <w:szCs w:val="14"/>
              </w:rPr>
              <w:t>Thermal cutoff protection</w:t>
            </w:r>
          </w:p>
        </w:tc>
        <w:tc>
          <w:tcPr>
            <w:tcW w:w="3987" w:type="dxa"/>
            <w:gridSpan w:val="2"/>
            <w:tcBorders>
              <w:bottom w:val="single" w:sz="4" w:space="0" w:color="auto"/>
            </w:tcBorders>
          </w:tcPr>
          <w:p w14:paraId="51685F00" w14:textId="77777777" w:rsidR="00CB6BF7" w:rsidRPr="008F118D" w:rsidRDefault="00CB6BF7" w:rsidP="004F36E1">
            <w:pPr>
              <w:tabs>
                <w:tab w:val="left" w:pos="9781"/>
              </w:tabs>
              <w:spacing w:before="120" w:after="240"/>
              <w:jc w:val="center"/>
              <w:rPr>
                <w:rFonts w:ascii="Helvetica" w:hAnsi="Helvetica"/>
                <w:spacing w:val="2"/>
                <w:sz w:val="14"/>
                <w:szCs w:val="14"/>
              </w:rPr>
            </w:pPr>
            <w:r>
              <w:rPr>
                <w:rFonts w:ascii="Helvetica" w:hAnsi="Helvetica"/>
                <w:sz w:val="14"/>
                <w:szCs w:val="14"/>
              </w:rPr>
              <w:t>Yes</w:t>
            </w:r>
          </w:p>
        </w:tc>
      </w:tr>
      <w:tr w:rsidR="00FE580F" w:rsidRPr="00966CA2" w14:paraId="2CA8F87C" w14:textId="77777777" w:rsidTr="001A1E22">
        <w:trPr>
          <w:trHeight w:hRule="exact" w:val="284"/>
        </w:trPr>
        <w:tc>
          <w:tcPr>
            <w:tcW w:w="3385" w:type="dxa"/>
            <w:tcBorders>
              <w:bottom w:val="single" w:sz="4" w:space="0" w:color="auto"/>
            </w:tcBorders>
            <w:shd w:val="clear" w:color="auto" w:fill="auto"/>
          </w:tcPr>
          <w:p w14:paraId="3248A896" w14:textId="77777777" w:rsidR="00FE580F" w:rsidRPr="008F118D" w:rsidRDefault="00FE580F" w:rsidP="004F36E1">
            <w:pPr>
              <w:tabs>
                <w:tab w:val="left" w:pos="9781"/>
              </w:tabs>
              <w:spacing w:before="120" w:after="240"/>
              <w:rPr>
                <w:rFonts w:ascii="Helvetica" w:hAnsi="Helvetica"/>
                <w:spacing w:val="2"/>
                <w:sz w:val="14"/>
                <w:szCs w:val="14"/>
              </w:rPr>
            </w:pPr>
            <w:r>
              <w:rPr>
                <w:rFonts w:ascii="Helvetica" w:hAnsi="Helvetica"/>
                <w:sz w:val="14"/>
                <w:szCs w:val="14"/>
              </w:rPr>
              <w:t>Power factor</w:t>
            </w:r>
          </w:p>
        </w:tc>
        <w:tc>
          <w:tcPr>
            <w:tcW w:w="3987" w:type="dxa"/>
            <w:gridSpan w:val="2"/>
            <w:tcBorders>
              <w:bottom w:val="single" w:sz="4" w:space="0" w:color="auto"/>
            </w:tcBorders>
            <w:shd w:val="clear" w:color="auto" w:fill="auto"/>
          </w:tcPr>
          <w:p w14:paraId="28785D88" w14:textId="77777777" w:rsidR="00FE580F" w:rsidRPr="008F118D" w:rsidRDefault="00FE580F" w:rsidP="004F36E1">
            <w:pPr>
              <w:tabs>
                <w:tab w:val="left" w:pos="9781"/>
              </w:tabs>
              <w:spacing w:before="120" w:after="240"/>
              <w:jc w:val="center"/>
              <w:rPr>
                <w:rFonts w:ascii="Helvetica" w:hAnsi="Helvetica"/>
                <w:spacing w:val="2"/>
                <w:sz w:val="14"/>
                <w:szCs w:val="14"/>
              </w:rPr>
            </w:pPr>
            <w:r>
              <w:rPr>
                <w:rFonts w:ascii="Helvetica" w:hAnsi="Helvetica"/>
                <w:sz w:val="14"/>
                <w:szCs w:val="14"/>
              </w:rPr>
              <w:t>0.95 (capacitive) ... 1 ... 0.95 (inductive)</w:t>
            </w:r>
          </w:p>
        </w:tc>
      </w:tr>
      <w:tr w:rsidR="0065454D" w:rsidRPr="00966CA2" w14:paraId="737D7480" w14:textId="77777777" w:rsidTr="001A1E22">
        <w:trPr>
          <w:trHeight w:hRule="exact" w:val="284"/>
        </w:trPr>
        <w:tc>
          <w:tcPr>
            <w:tcW w:w="7372" w:type="dxa"/>
            <w:gridSpan w:val="3"/>
            <w:shd w:val="clear" w:color="auto" w:fill="A8D587"/>
          </w:tcPr>
          <w:p w14:paraId="69516ADC" w14:textId="77777777" w:rsidR="0065454D" w:rsidRPr="008F118D" w:rsidRDefault="0065454D" w:rsidP="004F36E1">
            <w:pPr>
              <w:tabs>
                <w:tab w:val="left" w:pos="9781"/>
              </w:tabs>
              <w:spacing w:before="120" w:after="240"/>
              <w:rPr>
                <w:rFonts w:ascii="Helvetica" w:hAnsi="Helvetica"/>
                <w:spacing w:val="2"/>
                <w:sz w:val="14"/>
                <w:szCs w:val="14"/>
              </w:rPr>
            </w:pPr>
            <w:r>
              <w:rPr>
                <w:rFonts w:ascii="Helvetica" w:hAnsi="Helvetica"/>
                <w:sz w:val="14"/>
                <w:szCs w:val="14"/>
              </w:rPr>
              <w:t>DC values</w:t>
            </w:r>
          </w:p>
        </w:tc>
      </w:tr>
      <w:tr w:rsidR="00966CA2" w:rsidRPr="00966CA2" w14:paraId="370F340A" w14:textId="77777777" w:rsidTr="00AD30F2">
        <w:trPr>
          <w:trHeight w:hRule="exact" w:val="284"/>
        </w:trPr>
        <w:tc>
          <w:tcPr>
            <w:tcW w:w="3385" w:type="dxa"/>
          </w:tcPr>
          <w:p w14:paraId="2EEB58FF" w14:textId="77777777" w:rsidR="00966CA2" w:rsidRPr="008F118D" w:rsidRDefault="00FE580F" w:rsidP="004F36E1">
            <w:pPr>
              <w:tabs>
                <w:tab w:val="left" w:pos="9781"/>
              </w:tabs>
              <w:spacing w:before="120" w:after="240"/>
              <w:rPr>
                <w:rFonts w:ascii="Helvetica" w:hAnsi="Helvetica"/>
                <w:spacing w:val="2"/>
                <w:sz w:val="14"/>
                <w:szCs w:val="14"/>
              </w:rPr>
            </w:pPr>
            <w:r>
              <w:rPr>
                <w:rFonts w:ascii="Helvetica" w:hAnsi="Helvetica"/>
                <w:sz w:val="14"/>
                <w:szCs w:val="14"/>
              </w:rPr>
              <w:t>Max. discharge current</w:t>
            </w:r>
          </w:p>
        </w:tc>
        <w:tc>
          <w:tcPr>
            <w:tcW w:w="1979" w:type="dxa"/>
          </w:tcPr>
          <w:p w14:paraId="15C20A47" w14:textId="77777777" w:rsidR="00966CA2" w:rsidRPr="008F118D" w:rsidRDefault="00FE580F" w:rsidP="004F36E1">
            <w:pPr>
              <w:tabs>
                <w:tab w:val="left" w:pos="9781"/>
              </w:tabs>
              <w:spacing w:before="120" w:after="240"/>
              <w:jc w:val="center"/>
              <w:rPr>
                <w:rFonts w:ascii="Helvetica" w:hAnsi="Helvetica"/>
                <w:spacing w:val="2"/>
                <w:sz w:val="14"/>
                <w:szCs w:val="14"/>
              </w:rPr>
            </w:pPr>
            <w:r>
              <w:rPr>
                <w:rFonts w:ascii="Helvetica" w:hAnsi="Helvetica"/>
                <w:sz w:val="14"/>
                <w:szCs w:val="14"/>
              </w:rPr>
              <w:t>50 A</w:t>
            </w:r>
          </w:p>
        </w:tc>
        <w:tc>
          <w:tcPr>
            <w:tcW w:w="2008" w:type="dxa"/>
          </w:tcPr>
          <w:p w14:paraId="5010FEE3" w14:textId="77777777" w:rsidR="00966CA2" w:rsidRPr="008F118D" w:rsidRDefault="00FE580F" w:rsidP="004F36E1">
            <w:pPr>
              <w:tabs>
                <w:tab w:val="left" w:pos="9781"/>
              </w:tabs>
              <w:spacing w:before="120" w:after="240"/>
              <w:jc w:val="center"/>
              <w:rPr>
                <w:rFonts w:ascii="Helvetica" w:hAnsi="Helvetica"/>
                <w:spacing w:val="2"/>
                <w:sz w:val="14"/>
                <w:szCs w:val="14"/>
              </w:rPr>
            </w:pPr>
            <w:r>
              <w:rPr>
                <w:rFonts w:ascii="Helvetica" w:hAnsi="Helvetica"/>
                <w:sz w:val="14"/>
                <w:szCs w:val="14"/>
              </w:rPr>
              <w:t>60 A</w:t>
            </w:r>
          </w:p>
        </w:tc>
      </w:tr>
      <w:tr w:rsidR="00966CA2" w:rsidRPr="00966CA2" w14:paraId="1BFCFFDE" w14:textId="77777777" w:rsidTr="00AD30F2">
        <w:trPr>
          <w:trHeight w:hRule="exact" w:val="284"/>
        </w:trPr>
        <w:tc>
          <w:tcPr>
            <w:tcW w:w="3385" w:type="dxa"/>
          </w:tcPr>
          <w:p w14:paraId="5D4C3AD9" w14:textId="77777777" w:rsidR="00966CA2" w:rsidRPr="008F118D" w:rsidRDefault="000A5DB7" w:rsidP="004F36E1">
            <w:pPr>
              <w:tabs>
                <w:tab w:val="left" w:pos="9781"/>
              </w:tabs>
              <w:spacing w:before="120" w:after="240"/>
              <w:rPr>
                <w:rFonts w:ascii="Helvetica" w:hAnsi="Helvetica"/>
                <w:spacing w:val="2"/>
                <w:sz w:val="14"/>
                <w:szCs w:val="14"/>
              </w:rPr>
            </w:pPr>
            <w:r>
              <w:rPr>
                <w:rFonts w:ascii="Helvetica" w:hAnsi="Helvetica"/>
                <w:sz w:val="14"/>
                <w:szCs w:val="14"/>
              </w:rPr>
              <w:t>Max. charging current</w:t>
            </w:r>
          </w:p>
        </w:tc>
        <w:tc>
          <w:tcPr>
            <w:tcW w:w="1979" w:type="dxa"/>
          </w:tcPr>
          <w:p w14:paraId="507A8128" w14:textId="77777777" w:rsidR="00966CA2" w:rsidRPr="008F118D" w:rsidRDefault="000A5DB7" w:rsidP="004F36E1">
            <w:pPr>
              <w:tabs>
                <w:tab w:val="left" w:pos="9781"/>
              </w:tabs>
              <w:spacing w:before="120" w:after="240"/>
              <w:jc w:val="center"/>
              <w:rPr>
                <w:rFonts w:ascii="Helvetica" w:hAnsi="Helvetica"/>
                <w:spacing w:val="2"/>
                <w:sz w:val="14"/>
                <w:szCs w:val="14"/>
              </w:rPr>
            </w:pPr>
            <w:r>
              <w:rPr>
                <w:rFonts w:ascii="Helvetica" w:hAnsi="Helvetica"/>
                <w:sz w:val="14"/>
                <w:szCs w:val="14"/>
              </w:rPr>
              <w:t>45 A</w:t>
            </w:r>
          </w:p>
        </w:tc>
        <w:tc>
          <w:tcPr>
            <w:tcW w:w="2008" w:type="dxa"/>
          </w:tcPr>
          <w:p w14:paraId="06B9ABB5" w14:textId="77777777" w:rsidR="00966CA2" w:rsidRPr="008F118D" w:rsidRDefault="000A5DB7" w:rsidP="004F36E1">
            <w:pPr>
              <w:tabs>
                <w:tab w:val="left" w:pos="9781"/>
              </w:tabs>
              <w:spacing w:before="120" w:after="240"/>
              <w:jc w:val="center"/>
              <w:rPr>
                <w:rFonts w:ascii="Helvetica" w:hAnsi="Helvetica"/>
                <w:spacing w:val="2"/>
                <w:sz w:val="14"/>
                <w:szCs w:val="14"/>
              </w:rPr>
            </w:pPr>
            <w:r>
              <w:rPr>
                <w:rFonts w:ascii="Helvetica" w:hAnsi="Helvetica"/>
                <w:sz w:val="14"/>
                <w:szCs w:val="14"/>
              </w:rPr>
              <w:t>45 A</w:t>
            </w:r>
          </w:p>
        </w:tc>
      </w:tr>
      <w:tr w:rsidR="000A5DB7" w:rsidRPr="00966CA2" w14:paraId="423E13A8" w14:textId="77777777" w:rsidTr="00AD30F2">
        <w:trPr>
          <w:trHeight w:hRule="exact" w:val="284"/>
        </w:trPr>
        <w:tc>
          <w:tcPr>
            <w:tcW w:w="3385" w:type="dxa"/>
          </w:tcPr>
          <w:p w14:paraId="53F0BB91" w14:textId="77777777" w:rsidR="000A5DB7" w:rsidRPr="008F118D" w:rsidRDefault="000A5DB7" w:rsidP="004F36E1">
            <w:pPr>
              <w:tabs>
                <w:tab w:val="left" w:pos="9781"/>
              </w:tabs>
              <w:spacing w:before="120" w:after="240"/>
              <w:rPr>
                <w:rFonts w:ascii="Helvetica" w:hAnsi="Helvetica"/>
                <w:spacing w:val="2"/>
                <w:sz w:val="14"/>
                <w:szCs w:val="14"/>
              </w:rPr>
            </w:pPr>
            <w:r>
              <w:rPr>
                <w:rFonts w:ascii="Helvetica" w:hAnsi="Helvetica"/>
                <w:sz w:val="14"/>
                <w:szCs w:val="14"/>
              </w:rPr>
              <w:t>DC voltage range</w:t>
            </w:r>
          </w:p>
        </w:tc>
        <w:tc>
          <w:tcPr>
            <w:tcW w:w="3987" w:type="dxa"/>
            <w:gridSpan w:val="2"/>
          </w:tcPr>
          <w:p w14:paraId="5558944C" w14:textId="77777777" w:rsidR="000A5DB7" w:rsidRPr="008F118D" w:rsidRDefault="000A5DB7" w:rsidP="004F36E1">
            <w:pPr>
              <w:tabs>
                <w:tab w:val="left" w:pos="9781"/>
              </w:tabs>
              <w:spacing w:before="120" w:after="240"/>
              <w:jc w:val="center"/>
              <w:rPr>
                <w:rFonts w:ascii="Helvetica" w:hAnsi="Helvetica"/>
                <w:spacing w:val="2"/>
                <w:sz w:val="14"/>
                <w:szCs w:val="14"/>
              </w:rPr>
            </w:pPr>
            <w:r>
              <w:rPr>
                <w:rFonts w:ascii="Helvetica" w:hAnsi="Helvetica"/>
                <w:sz w:val="14"/>
                <w:szCs w:val="14"/>
              </w:rPr>
              <w:t>40 V to 58.8 V</w:t>
            </w:r>
          </w:p>
        </w:tc>
      </w:tr>
      <w:tr w:rsidR="000A5DB7" w:rsidRPr="00966CA2" w14:paraId="49BE3C1E" w14:textId="77777777" w:rsidTr="00AD30F2">
        <w:trPr>
          <w:trHeight w:hRule="exact" w:val="284"/>
        </w:trPr>
        <w:tc>
          <w:tcPr>
            <w:tcW w:w="3385" w:type="dxa"/>
          </w:tcPr>
          <w:p w14:paraId="6284EB05" w14:textId="77777777" w:rsidR="000A5DB7" w:rsidRPr="008F118D" w:rsidRDefault="000A5DB7" w:rsidP="004F36E1">
            <w:pPr>
              <w:tabs>
                <w:tab w:val="left" w:pos="9781"/>
              </w:tabs>
              <w:spacing w:before="120" w:after="240"/>
              <w:rPr>
                <w:rFonts w:ascii="Helvetica" w:hAnsi="Helvetica"/>
                <w:spacing w:val="2"/>
                <w:sz w:val="14"/>
                <w:szCs w:val="14"/>
              </w:rPr>
            </w:pPr>
            <w:r>
              <w:rPr>
                <w:rFonts w:ascii="Helvetica" w:hAnsi="Helvetica"/>
                <w:sz w:val="14"/>
                <w:szCs w:val="14"/>
              </w:rPr>
              <w:t>Max. charging capacity</w:t>
            </w:r>
          </w:p>
        </w:tc>
        <w:tc>
          <w:tcPr>
            <w:tcW w:w="3987" w:type="dxa"/>
            <w:gridSpan w:val="2"/>
          </w:tcPr>
          <w:p w14:paraId="20391A9A" w14:textId="77777777" w:rsidR="000A5DB7" w:rsidRPr="008F118D" w:rsidRDefault="000A5DB7" w:rsidP="004F36E1">
            <w:pPr>
              <w:tabs>
                <w:tab w:val="left" w:pos="9781"/>
              </w:tabs>
              <w:spacing w:before="120" w:after="240"/>
              <w:jc w:val="center"/>
              <w:rPr>
                <w:rFonts w:ascii="Helvetica" w:hAnsi="Helvetica"/>
                <w:spacing w:val="2"/>
                <w:sz w:val="14"/>
                <w:szCs w:val="14"/>
              </w:rPr>
            </w:pPr>
            <w:r>
              <w:rPr>
                <w:rFonts w:ascii="Helvetica" w:hAnsi="Helvetica"/>
                <w:sz w:val="14"/>
                <w:szCs w:val="14"/>
              </w:rPr>
              <w:t>2.5 kW</w:t>
            </w:r>
          </w:p>
        </w:tc>
      </w:tr>
      <w:tr w:rsidR="000A5DB7" w:rsidRPr="00966CA2" w14:paraId="3E800202" w14:textId="77777777" w:rsidTr="00AD30F2">
        <w:trPr>
          <w:trHeight w:hRule="exact" w:val="284"/>
        </w:trPr>
        <w:tc>
          <w:tcPr>
            <w:tcW w:w="3385" w:type="dxa"/>
          </w:tcPr>
          <w:p w14:paraId="22153141" w14:textId="77777777" w:rsidR="000A5DB7" w:rsidRPr="008F118D" w:rsidRDefault="000A5DB7" w:rsidP="004F36E1">
            <w:pPr>
              <w:tabs>
                <w:tab w:val="left" w:pos="9781"/>
              </w:tabs>
              <w:spacing w:before="120" w:after="240"/>
              <w:rPr>
                <w:rFonts w:ascii="Helvetica" w:hAnsi="Helvetica"/>
                <w:spacing w:val="2"/>
                <w:sz w:val="14"/>
                <w:szCs w:val="14"/>
              </w:rPr>
            </w:pPr>
            <w:r>
              <w:rPr>
                <w:rFonts w:ascii="Helvetica" w:hAnsi="Helvetica"/>
                <w:sz w:val="14"/>
                <w:szCs w:val="14"/>
              </w:rPr>
              <w:t>Max. discharge capacity</w:t>
            </w:r>
          </w:p>
        </w:tc>
        <w:tc>
          <w:tcPr>
            <w:tcW w:w="3987" w:type="dxa"/>
            <w:gridSpan w:val="2"/>
          </w:tcPr>
          <w:p w14:paraId="220F42BD" w14:textId="77777777" w:rsidR="000A5DB7" w:rsidRPr="008F118D" w:rsidRDefault="000A5DB7" w:rsidP="004F36E1">
            <w:pPr>
              <w:tabs>
                <w:tab w:val="left" w:pos="9781"/>
              </w:tabs>
              <w:spacing w:before="120" w:after="240"/>
              <w:jc w:val="center"/>
              <w:rPr>
                <w:rFonts w:ascii="Helvetica" w:hAnsi="Helvetica"/>
                <w:spacing w:val="2"/>
                <w:sz w:val="14"/>
                <w:szCs w:val="14"/>
              </w:rPr>
            </w:pPr>
            <w:r>
              <w:rPr>
                <w:rFonts w:ascii="Helvetica" w:hAnsi="Helvetica"/>
                <w:sz w:val="14"/>
                <w:szCs w:val="14"/>
              </w:rPr>
              <w:t>3 kW</w:t>
            </w:r>
          </w:p>
        </w:tc>
      </w:tr>
      <w:tr w:rsidR="00B73D79" w:rsidRPr="00966CA2" w14:paraId="766BD69E" w14:textId="77777777" w:rsidTr="00F85C9C">
        <w:trPr>
          <w:trHeight w:hRule="exact" w:val="284"/>
        </w:trPr>
        <w:tc>
          <w:tcPr>
            <w:tcW w:w="7372" w:type="dxa"/>
            <w:gridSpan w:val="3"/>
            <w:shd w:val="clear" w:color="auto" w:fill="B3B3B3"/>
          </w:tcPr>
          <w:p w14:paraId="4FD9ED27" w14:textId="77777777" w:rsidR="00B73D79" w:rsidRPr="004876F7" w:rsidRDefault="00B73D79" w:rsidP="004F36E1">
            <w:pPr>
              <w:tabs>
                <w:tab w:val="left" w:pos="5532"/>
              </w:tabs>
              <w:spacing w:before="120" w:after="240"/>
              <w:rPr>
                <w:rFonts w:ascii="Helvetica" w:hAnsi="Helvetica"/>
                <w:b/>
                <w:spacing w:val="2"/>
                <w:sz w:val="14"/>
                <w:szCs w:val="14"/>
              </w:rPr>
            </w:pPr>
            <w:r>
              <w:rPr>
                <w:rFonts w:ascii="Helvetica" w:hAnsi="Helvetica"/>
                <w:b/>
                <w:sz w:val="14"/>
                <w:szCs w:val="14"/>
              </w:rPr>
              <w:t>Battery module</w:t>
            </w:r>
          </w:p>
        </w:tc>
      </w:tr>
      <w:tr w:rsidR="00966CA2" w:rsidRPr="00966CA2" w14:paraId="2FEBA96B" w14:textId="77777777" w:rsidTr="00AD30F2">
        <w:trPr>
          <w:trHeight w:hRule="exact" w:val="284"/>
        </w:trPr>
        <w:tc>
          <w:tcPr>
            <w:tcW w:w="3385" w:type="dxa"/>
          </w:tcPr>
          <w:p w14:paraId="2215695B" w14:textId="77777777" w:rsidR="00966CA2" w:rsidRPr="008F118D" w:rsidRDefault="00B73D79" w:rsidP="004F36E1">
            <w:pPr>
              <w:tabs>
                <w:tab w:val="left" w:pos="9781"/>
              </w:tabs>
              <w:spacing w:before="120" w:after="240"/>
              <w:rPr>
                <w:rFonts w:ascii="Helvetica" w:hAnsi="Helvetica"/>
                <w:spacing w:val="2"/>
                <w:sz w:val="14"/>
                <w:szCs w:val="14"/>
              </w:rPr>
            </w:pPr>
            <w:r>
              <w:rPr>
                <w:rFonts w:ascii="Helvetica" w:hAnsi="Helvetica"/>
                <w:sz w:val="14"/>
                <w:szCs w:val="14"/>
              </w:rPr>
              <w:t>Battery capacity (nominal energy)</w:t>
            </w:r>
          </w:p>
        </w:tc>
        <w:tc>
          <w:tcPr>
            <w:tcW w:w="1979" w:type="dxa"/>
          </w:tcPr>
          <w:p w14:paraId="2A778893" w14:textId="77777777" w:rsidR="00966CA2" w:rsidRPr="008F118D" w:rsidRDefault="00B73D79" w:rsidP="004F36E1">
            <w:pPr>
              <w:tabs>
                <w:tab w:val="left" w:pos="9781"/>
              </w:tabs>
              <w:spacing w:before="120" w:after="240"/>
              <w:jc w:val="center"/>
              <w:rPr>
                <w:rFonts w:ascii="Helvetica" w:hAnsi="Helvetica"/>
                <w:spacing w:val="2"/>
                <w:sz w:val="14"/>
                <w:szCs w:val="14"/>
              </w:rPr>
            </w:pPr>
            <w:r>
              <w:rPr>
                <w:rFonts w:ascii="Helvetica" w:hAnsi="Helvetica"/>
                <w:sz w:val="14"/>
                <w:szCs w:val="14"/>
              </w:rPr>
              <w:t>6.5 kWh</w:t>
            </w:r>
          </w:p>
        </w:tc>
        <w:tc>
          <w:tcPr>
            <w:tcW w:w="2008" w:type="dxa"/>
          </w:tcPr>
          <w:p w14:paraId="46BF31F0" w14:textId="77777777" w:rsidR="00966CA2" w:rsidRPr="008F118D" w:rsidRDefault="00B73D79" w:rsidP="004F36E1">
            <w:pPr>
              <w:tabs>
                <w:tab w:val="left" w:pos="9781"/>
              </w:tabs>
              <w:spacing w:before="120" w:after="240"/>
              <w:jc w:val="center"/>
              <w:rPr>
                <w:rFonts w:ascii="Helvetica" w:hAnsi="Helvetica"/>
                <w:spacing w:val="2"/>
                <w:sz w:val="14"/>
                <w:szCs w:val="14"/>
              </w:rPr>
            </w:pPr>
            <w:r>
              <w:rPr>
                <w:rFonts w:ascii="Helvetica" w:hAnsi="Helvetica"/>
                <w:sz w:val="14"/>
                <w:szCs w:val="14"/>
              </w:rPr>
              <w:t>13 kWh</w:t>
            </w:r>
          </w:p>
        </w:tc>
      </w:tr>
      <w:tr w:rsidR="00966CA2" w:rsidRPr="00966CA2" w14:paraId="6827E372" w14:textId="77777777" w:rsidTr="00AD30F2">
        <w:trPr>
          <w:trHeight w:hRule="exact" w:val="284"/>
        </w:trPr>
        <w:tc>
          <w:tcPr>
            <w:tcW w:w="3385" w:type="dxa"/>
          </w:tcPr>
          <w:p w14:paraId="7ECF308E" w14:textId="77777777" w:rsidR="00966CA2" w:rsidRPr="008F118D" w:rsidRDefault="00B73D79" w:rsidP="004F36E1">
            <w:pPr>
              <w:tabs>
                <w:tab w:val="left" w:pos="9781"/>
              </w:tabs>
              <w:spacing w:before="120" w:after="240"/>
              <w:rPr>
                <w:rFonts w:ascii="Helvetica" w:hAnsi="Helvetica"/>
                <w:spacing w:val="2"/>
                <w:sz w:val="14"/>
                <w:szCs w:val="14"/>
              </w:rPr>
            </w:pPr>
            <w:r>
              <w:rPr>
                <w:rFonts w:ascii="Helvetica" w:hAnsi="Helvetica"/>
                <w:sz w:val="14"/>
                <w:szCs w:val="14"/>
              </w:rPr>
              <w:t>Usable energy</w:t>
            </w:r>
          </w:p>
        </w:tc>
        <w:tc>
          <w:tcPr>
            <w:tcW w:w="1979" w:type="dxa"/>
          </w:tcPr>
          <w:p w14:paraId="6D86AAC0" w14:textId="77777777" w:rsidR="00966CA2" w:rsidRPr="008F118D" w:rsidRDefault="00B73D79" w:rsidP="004F36E1">
            <w:pPr>
              <w:tabs>
                <w:tab w:val="left" w:pos="9781"/>
              </w:tabs>
              <w:spacing w:before="120" w:after="240"/>
              <w:jc w:val="center"/>
              <w:rPr>
                <w:rFonts w:ascii="Helvetica" w:hAnsi="Helvetica"/>
                <w:spacing w:val="2"/>
                <w:sz w:val="14"/>
                <w:szCs w:val="14"/>
              </w:rPr>
            </w:pPr>
            <w:r>
              <w:rPr>
                <w:rFonts w:ascii="Helvetica" w:hAnsi="Helvetica"/>
                <w:sz w:val="14"/>
                <w:szCs w:val="14"/>
              </w:rPr>
              <w:t>5.9 kWh</w:t>
            </w:r>
          </w:p>
        </w:tc>
        <w:tc>
          <w:tcPr>
            <w:tcW w:w="2008" w:type="dxa"/>
          </w:tcPr>
          <w:p w14:paraId="625168A1" w14:textId="77777777" w:rsidR="00966CA2" w:rsidRPr="008F118D" w:rsidRDefault="008F118D" w:rsidP="004F36E1">
            <w:pPr>
              <w:tabs>
                <w:tab w:val="left" w:pos="9781"/>
              </w:tabs>
              <w:spacing w:before="120" w:after="240"/>
              <w:jc w:val="center"/>
              <w:rPr>
                <w:rFonts w:ascii="Helvetica" w:hAnsi="Helvetica"/>
                <w:spacing w:val="2"/>
                <w:sz w:val="14"/>
                <w:szCs w:val="14"/>
              </w:rPr>
            </w:pPr>
            <w:r>
              <w:rPr>
                <w:rFonts w:ascii="Helvetica" w:hAnsi="Helvetica"/>
                <w:sz w:val="14"/>
                <w:szCs w:val="14"/>
              </w:rPr>
              <w:t>11.8 kWh</w:t>
            </w:r>
          </w:p>
        </w:tc>
      </w:tr>
      <w:tr w:rsidR="008F118D" w:rsidRPr="00966CA2" w14:paraId="3BC420DD" w14:textId="77777777" w:rsidTr="00AD30F2">
        <w:trPr>
          <w:trHeight w:hRule="exact" w:val="284"/>
        </w:trPr>
        <w:tc>
          <w:tcPr>
            <w:tcW w:w="3385" w:type="dxa"/>
          </w:tcPr>
          <w:p w14:paraId="5D4D6906" w14:textId="77777777" w:rsidR="008F118D" w:rsidRPr="008F118D" w:rsidRDefault="004941B4" w:rsidP="004F36E1">
            <w:pPr>
              <w:tabs>
                <w:tab w:val="left" w:pos="9781"/>
              </w:tabs>
              <w:spacing w:before="120" w:after="240"/>
              <w:rPr>
                <w:rFonts w:ascii="Helvetica" w:hAnsi="Helvetica"/>
                <w:spacing w:val="2"/>
                <w:sz w:val="14"/>
                <w:szCs w:val="14"/>
              </w:rPr>
            </w:pPr>
            <w:r>
              <w:rPr>
                <w:rFonts w:ascii="Helvetica" w:hAnsi="Helvetica"/>
                <w:sz w:val="14"/>
                <w:szCs w:val="14"/>
              </w:rPr>
              <w:t>Cell technology +/-</w:t>
            </w:r>
          </w:p>
        </w:tc>
        <w:tc>
          <w:tcPr>
            <w:tcW w:w="3987" w:type="dxa"/>
            <w:gridSpan w:val="2"/>
          </w:tcPr>
          <w:p w14:paraId="7DC2F87F" w14:textId="77777777" w:rsidR="008F118D" w:rsidRPr="008F118D" w:rsidRDefault="004941B4" w:rsidP="004F36E1">
            <w:pPr>
              <w:tabs>
                <w:tab w:val="left" w:pos="9781"/>
              </w:tabs>
              <w:spacing w:before="120" w:after="240"/>
              <w:jc w:val="center"/>
              <w:rPr>
                <w:rFonts w:ascii="Helvetica" w:hAnsi="Helvetica"/>
                <w:spacing w:val="2"/>
                <w:sz w:val="14"/>
                <w:szCs w:val="14"/>
              </w:rPr>
            </w:pPr>
            <w:r>
              <w:rPr>
                <w:rFonts w:ascii="Helvetica" w:hAnsi="Helvetica"/>
                <w:sz w:val="14"/>
                <w:szCs w:val="14"/>
              </w:rPr>
              <w:t>NMC / graphite</w:t>
            </w:r>
          </w:p>
        </w:tc>
      </w:tr>
      <w:tr w:rsidR="008F118D" w:rsidRPr="00966CA2" w14:paraId="699DDAA6" w14:textId="77777777" w:rsidTr="00AD30F2">
        <w:trPr>
          <w:trHeight w:hRule="exact" w:val="284"/>
        </w:trPr>
        <w:tc>
          <w:tcPr>
            <w:tcW w:w="3385" w:type="dxa"/>
          </w:tcPr>
          <w:p w14:paraId="6E2D9A85" w14:textId="77777777" w:rsidR="008F118D" w:rsidRPr="008F118D" w:rsidRDefault="004941B4" w:rsidP="004F36E1">
            <w:pPr>
              <w:tabs>
                <w:tab w:val="left" w:pos="9781"/>
              </w:tabs>
              <w:spacing w:before="120" w:after="240"/>
              <w:rPr>
                <w:rFonts w:ascii="Helvetica" w:hAnsi="Helvetica"/>
                <w:spacing w:val="2"/>
                <w:sz w:val="14"/>
                <w:szCs w:val="14"/>
              </w:rPr>
            </w:pPr>
            <w:r>
              <w:rPr>
                <w:rFonts w:ascii="Helvetica" w:hAnsi="Helvetica"/>
                <w:sz w:val="14"/>
                <w:szCs w:val="14"/>
              </w:rPr>
              <w:t>Nominal voltage</w:t>
            </w:r>
          </w:p>
        </w:tc>
        <w:tc>
          <w:tcPr>
            <w:tcW w:w="3987" w:type="dxa"/>
            <w:gridSpan w:val="2"/>
          </w:tcPr>
          <w:p w14:paraId="668DD128" w14:textId="77777777" w:rsidR="008F118D" w:rsidRPr="008F118D" w:rsidRDefault="004941B4" w:rsidP="004F36E1">
            <w:pPr>
              <w:tabs>
                <w:tab w:val="left" w:pos="9781"/>
              </w:tabs>
              <w:spacing w:before="120" w:after="240"/>
              <w:jc w:val="center"/>
              <w:rPr>
                <w:rFonts w:ascii="Helvetica" w:hAnsi="Helvetica"/>
                <w:spacing w:val="2"/>
                <w:sz w:val="14"/>
                <w:szCs w:val="14"/>
              </w:rPr>
            </w:pPr>
            <w:r>
              <w:rPr>
                <w:rFonts w:ascii="Helvetica" w:hAnsi="Helvetica"/>
                <w:sz w:val="14"/>
                <w:szCs w:val="14"/>
              </w:rPr>
              <w:t>51.8 V</w:t>
            </w:r>
          </w:p>
        </w:tc>
      </w:tr>
      <w:tr w:rsidR="008F118D" w:rsidRPr="00966CA2" w14:paraId="726A480A" w14:textId="77777777" w:rsidTr="00AD30F2">
        <w:trPr>
          <w:trHeight w:hRule="exact" w:val="284"/>
        </w:trPr>
        <w:tc>
          <w:tcPr>
            <w:tcW w:w="3385" w:type="dxa"/>
          </w:tcPr>
          <w:p w14:paraId="67D9FA74" w14:textId="77777777" w:rsidR="008F118D" w:rsidRPr="008F118D" w:rsidRDefault="004941B4" w:rsidP="004F36E1">
            <w:pPr>
              <w:tabs>
                <w:tab w:val="left" w:pos="9781"/>
              </w:tabs>
              <w:spacing w:before="120" w:after="240"/>
              <w:rPr>
                <w:rFonts w:ascii="Helvetica" w:hAnsi="Helvetica"/>
                <w:spacing w:val="2"/>
                <w:sz w:val="14"/>
                <w:szCs w:val="14"/>
              </w:rPr>
            </w:pPr>
            <w:r>
              <w:rPr>
                <w:rFonts w:ascii="Helvetica" w:hAnsi="Helvetica"/>
                <w:sz w:val="14"/>
                <w:szCs w:val="14"/>
              </w:rPr>
              <w:t>Voltage range (discharge/charging voltage)</w:t>
            </w:r>
          </w:p>
        </w:tc>
        <w:tc>
          <w:tcPr>
            <w:tcW w:w="3987" w:type="dxa"/>
            <w:gridSpan w:val="2"/>
          </w:tcPr>
          <w:p w14:paraId="306A206A" w14:textId="77777777" w:rsidR="008F118D" w:rsidRPr="008F118D" w:rsidRDefault="004941B4" w:rsidP="004F36E1">
            <w:pPr>
              <w:tabs>
                <w:tab w:val="left" w:pos="9781"/>
              </w:tabs>
              <w:spacing w:before="120" w:after="240"/>
              <w:jc w:val="center"/>
              <w:rPr>
                <w:rFonts w:ascii="Helvetica" w:hAnsi="Helvetica"/>
                <w:spacing w:val="2"/>
                <w:sz w:val="14"/>
                <w:szCs w:val="14"/>
              </w:rPr>
            </w:pPr>
            <w:r>
              <w:rPr>
                <w:rFonts w:ascii="Helvetica" w:hAnsi="Helvetica"/>
                <w:sz w:val="14"/>
                <w:szCs w:val="14"/>
              </w:rPr>
              <w:t>42 V to 58.8 V</w:t>
            </w:r>
          </w:p>
        </w:tc>
      </w:tr>
      <w:tr w:rsidR="008F118D" w:rsidRPr="00966CA2" w14:paraId="75FB8A55" w14:textId="77777777" w:rsidTr="00AD30F2">
        <w:trPr>
          <w:trHeight w:hRule="exact" w:val="284"/>
        </w:trPr>
        <w:tc>
          <w:tcPr>
            <w:tcW w:w="3385" w:type="dxa"/>
          </w:tcPr>
          <w:p w14:paraId="725A970C" w14:textId="77777777" w:rsidR="008F118D" w:rsidRPr="008F118D" w:rsidRDefault="004941B4" w:rsidP="004F36E1">
            <w:pPr>
              <w:tabs>
                <w:tab w:val="left" w:pos="9781"/>
              </w:tabs>
              <w:spacing w:before="120" w:after="240"/>
              <w:rPr>
                <w:rFonts w:ascii="Helvetica" w:hAnsi="Helvetica"/>
                <w:spacing w:val="2"/>
                <w:sz w:val="14"/>
                <w:szCs w:val="14"/>
              </w:rPr>
            </w:pPr>
            <w:r>
              <w:rPr>
                <w:rFonts w:ascii="Helvetica" w:hAnsi="Helvetica"/>
                <w:sz w:val="14"/>
                <w:szCs w:val="14"/>
              </w:rPr>
              <w:t>Expected full cycles</w:t>
            </w:r>
          </w:p>
        </w:tc>
        <w:tc>
          <w:tcPr>
            <w:tcW w:w="3987" w:type="dxa"/>
            <w:gridSpan w:val="2"/>
          </w:tcPr>
          <w:p w14:paraId="1861AB76" w14:textId="77777777" w:rsidR="008F118D" w:rsidRPr="008F118D" w:rsidRDefault="004941B4" w:rsidP="004F36E1">
            <w:pPr>
              <w:tabs>
                <w:tab w:val="left" w:pos="9781"/>
              </w:tabs>
              <w:spacing w:before="120" w:after="240"/>
              <w:jc w:val="center"/>
              <w:rPr>
                <w:rFonts w:ascii="Helvetica" w:hAnsi="Helvetica"/>
                <w:spacing w:val="2"/>
                <w:sz w:val="14"/>
                <w:szCs w:val="14"/>
              </w:rPr>
            </w:pPr>
            <w:r>
              <w:rPr>
                <w:rFonts w:ascii="Helvetica" w:hAnsi="Helvetica"/>
                <w:sz w:val="14"/>
                <w:szCs w:val="14"/>
              </w:rPr>
              <w:t>6,000</w:t>
            </w:r>
          </w:p>
        </w:tc>
      </w:tr>
      <w:tr w:rsidR="008F118D" w:rsidRPr="00966CA2" w14:paraId="6876DA64" w14:textId="77777777" w:rsidTr="00AD30F2">
        <w:trPr>
          <w:trHeight w:hRule="exact" w:val="284"/>
        </w:trPr>
        <w:tc>
          <w:tcPr>
            <w:tcW w:w="3385" w:type="dxa"/>
          </w:tcPr>
          <w:p w14:paraId="4DF6CF1F" w14:textId="77777777" w:rsidR="008F118D" w:rsidRPr="008F118D" w:rsidRDefault="004941B4" w:rsidP="004F36E1">
            <w:pPr>
              <w:tabs>
                <w:tab w:val="left" w:pos="9781"/>
              </w:tabs>
              <w:spacing w:before="120" w:after="240"/>
              <w:rPr>
                <w:rFonts w:ascii="Helvetica" w:hAnsi="Helvetica"/>
                <w:spacing w:val="2"/>
                <w:sz w:val="14"/>
                <w:szCs w:val="14"/>
              </w:rPr>
            </w:pPr>
            <w:r>
              <w:rPr>
                <w:rFonts w:ascii="Helvetica" w:hAnsi="Helvetica"/>
                <w:sz w:val="14"/>
                <w:szCs w:val="14"/>
              </w:rPr>
              <w:t>Replacement value guarantee</w:t>
            </w:r>
          </w:p>
        </w:tc>
        <w:tc>
          <w:tcPr>
            <w:tcW w:w="3987" w:type="dxa"/>
            <w:gridSpan w:val="2"/>
          </w:tcPr>
          <w:p w14:paraId="1074B600" w14:textId="77777777" w:rsidR="008F118D" w:rsidRPr="008F118D" w:rsidRDefault="004941B4" w:rsidP="004F36E1">
            <w:pPr>
              <w:tabs>
                <w:tab w:val="left" w:pos="9781"/>
              </w:tabs>
              <w:spacing w:before="120" w:after="240"/>
              <w:jc w:val="center"/>
              <w:rPr>
                <w:rFonts w:ascii="Helvetica" w:hAnsi="Helvetica"/>
                <w:spacing w:val="2"/>
                <w:sz w:val="14"/>
                <w:szCs w:val="14"/>
              </w:rPr>
            </w:pPr>
            <w:r>
              <w:rPr>
                <w:rFonts w:ascii="Helvetica" w:hAnsi="Helvetica"/>
                <w:sz w:val="14"/>
                <w:szCs w:val="14"/>
              </w:rPr>
              <w:t>10 years</w:t>
            </w:r>
          </w:p>
        </w:tc>
      </w:tr>
      <w:tr w:rsidR="004876F7" w:rsidRPr="00966CA2" w14:paraId="028750A8" w14:textId="77777777" w:rsidTr="0065454D">
        <w:trPr>
          <w:trHeight w:hRule="exact" w:val="284"/>
        </w:trPr>
        <w:tc>
          <w:tcPr>
            <w:tcW w:w="7372" w:type="dxa"/>
            <w:gridSpan w:val="3"/>
            <w:shd w:val="clear" w:color="auto" w:fill="B3B3B3"/>
          </w:tcPr>
          <w:p w14:paraId="32A5179A" w14:textId="77777777" w:rsidR="004876F7" w:rsidRPr="004876F7" w:rsidRDefault="004876F7" w:rsidP="004F36E1">
            <w:pPr>
              <w:tabs>
                <w:tab w:val="left" w:pos="9781"/>
              </w:tabs>
              <w:spacing w:before="120" w:after="240"/>
              <w:rPr>
                <w:rFonts w:ascii="Helvetica" w:hAnsi="Helvetica"/>
                <w:b/>
                <w:spacing w:val="2"/>
                <w:sz w:val="14"/>
                <w:szCs w:val="14"/>
              </w:rPr>
            </w:pPr>
            <w:r>
              <w:rPr>
                <w:rFonts w:ascii="Helvetica" w:hAnsi="Helvetica"/>
                <w:b/>
                <w:sz w:val="14"/>
                <w:szCs w:val="14"/>
              </w:rPr>
              <w:t>Energy management and data</w:t>
            </w:r>
          </w:p>
        </w:tc>
      </w:tr>
      <w:tr w:rsidR="00A65A39" w:rsidRPr="00966CA2" w14:paraId="57A6ABD1" w14:textId="77777777" w:rsidTr="00AD30F2">
        <w:trPr>
          <w:trHeight w:hRule="exact" w:val="284"/>
        </w:trPr>
        <w:tc>
          <w:tcPr>
            <w:tcW w:w="3385" w:type="dxa"/>
          </w:tcPr>
          <w:p w14:paraId="1C2DEB1D" w14:textId="77777777" w:rsidR="00A65A39" w:rsidRPr="008F118D" w:rsidRDefault="00A65A39" w:rsidP="004F36E1">
            <w:pPr>
              <w:tabs>
                <w:tab w:val="left" w:pos="9781"/>
              </w:tabs>
              <w:spacing w:before="120" w:after="240"/>
              <w:rPr>
                <w:rFonts w:ascii="Helvetica" w:hAnsi="Helvetica"/>
                <w:spacing w:val="2"/>
                <w:sz w:val="14"/>
                <w:szCs w:val="14"/>
              </w:rPr>
            </w:pPr>
            <w:r>
              <w:rPr>
                <w:rFonts w:ascii="Helvetica" w:hAnsi="Helvetica"/>
                <w:sz w:val="14"/>
                <w:szCs w:val="14"/>
              </w:rPr>
              <w:t>Communication for available network infrastructure</w:t>
            </w:r>
          </w:p>
        </w:tc>
        <w:tc>
          <w:tcPr>
            <w:tcW w:w="3987" w:type="dxa"/>
            <w:gridSpan w:val="2"/>
          </w:tcPr>
          <w:p w14:paraId="28A18637" w14:textId="77777777" w:rsidR="00A65A39" w:rsidRPr="008F118D" w:rsidRDefault="00A65A39" w:rsidP="004F36E1">
            <w:pPr>
              <w:tabs>
                <w:tab w:val="left" w:pos="9781"/>
              </w:tabs>
              <w:spacing w:before="120" w:after="240"/>
              <w:jc w:val="center"/>
              <w:rPr>
                <w:rFonts w:ascii="Helvetica" w:hAnsi="Helvetica"/>
                <w:spacing w:val="2"/>
                <w:sz w:val="14"/>
                <w:szCs w:val="14"/>
              </w:rPr>
            </w:pPr>
            <w:r>
              <w:rPr>
                <w:rFonts w:ascii="Helvetica" w:hAnsi="Helvetica"/>
                <w:sz w:val="14"/>
                <w:szCs w:val="14"/>
              </w:rPr>
              <w:t>Ethernet</w:t>
            </w:r>
          </w:p>
        </w:tc>
      </w:tr>
      <w:tr w:rsidR="00A65A39" w:rsidRPr="00966CA2" w14:paraId="42A07258" w14:textId="77777777" w:rsidTr="00AD30F2">
        <w:trPr>
          <w:trHeight w:hRule="exact" w:val="284"/>
        </w:trPr>
        <w:tc>
          <w:tcPr>
            <w:tcW w:w="3385" w:type="dxa"/>
          </w:tcPr>
          <w:p w14:paraId="301A67D7" w14:textId="77777777" w:rsidR="00A65A39" w:rsidRPr="008F118D" w:rsidRDefault="00A65A39" w:rsidP="004F36E1">
            <w:pPr>
              <w:tabs>
                <w:tab w:val="left" w:pos="9781"/>
              </w:tabs>
              <w:spacing w:before="120" w:after="240"/>
              <w:rPr>
                <w:rFonts w:ascii="Helvetica" w:hAnsi="Helvetica"/>
                <w:spacing w:val="2"/>
                <w:sz w:val="14"/>
                <w:szCs w:val="14"/>
              </w:rPr>
            </w:pPr>
            <w:r>
              <w:rPr>
                <w:rFonts w:ascii="Helvetica" w:hAnsi="Helvetica"/>
                <w:sz w:val="14"/>
                <w:szCs w:val="14"/>
              </w:rPr>
              <w:t>Visualization</w:t>
            </w:r>
          </w:p>
        </w:tc>
        <w:tc>
          <w:tcPr>
            <w:tcW w:w="3987" w:type="dxa"/>
            <w:gridSpan w:val="2"/>
          </w:tcPr>
          <w:p w14:paraId="000E60B3" w14:textId="77777777" w:rsidR="00A65A39" w:rsidRPr="008F118D" w:rsidRDefault="00A65A39" w:rsidP="004F36E1">
            <w:pPr>
              <w:tabs>
                <w:tab w:val="left" w:pos="9781"/>
              </w:tabs>
              <w:spacing w:before="120" w:after="240"/>
              <w:jc w:val="center"/>
              <w:rPr>
                <w:rFonts w:ascii="Helvetica" w:hAnsi="Helvetica"/>
                <w:spacing w:val="2"/>
                <w:sz w:val="14"/>
                <w:szCs w:val="14"/>
              </w:rPr>
            </w:pPr>
            <w:r>
              <w:rPr>
                <w:rFonts w:ascii="Helvetica" w:hAnsi="Helvetica"/>
                <w:sz w:val="14"/>
                <w:szCs w:val="14"/>
              </w:rPr>
              <w:t>Standard web browser, portal</w:t>
            </w:r>
          </w:p>
        </w:tc>
      </w:tr>
      <w:tr w:rsidR="00A65A39" w:rsidRPr="00966CA2" w14:paraId="06DBACA0" w14:textId="77777777" w:rsidTr="00AD30F2">
        <w:trPr>
          <w:trHeight w:hRule="exact" w:val="284"/>
        </w:trPr>
        <w:tc>
          <w:tcPr>
            <w:tcW w:w="3385" w:type="dxa"/>
          </w:tcPr>
          <w:p w14:paraId="204F601B" w14:textId="77777777" w:rsidR="00A65A39" w:rsidRPr="008F118D" w:rsidRDefault="00A65A39" w:rsidP="004F36E1">
            <w:pPr>
              <w:tabs>
                <w:tab w:val="left" w:pos="9781"/>
              </w:tabs>
              <w:spacing w:before="120" w:after="240"/>
              <w:rPr>
                <w:rFonts w:ascii="Helvetica" w:hAnsi="Helvetica"/>
                <w:spacing w:val="2"/>
                <w:sz w:val="14"/>
                <w:szCs w:val="14"/>
              </w:rPr>
            </w:pPr>
            <w:r>
              <w:rPr>
                <w:rFonts w:ascii="Helvetica" w:hAnsi="Helvetica"/>
                <w:sz w:val="14"/>
                <w:szCs w:val="14"/>
              </w:rPr>
              <w:t>Security</w:t>
            </w:r>
          </w:p>
        </w:tc>
        <w:tc>
          <w:tcPr>
            <w:tcW w:w="3987" w:type="dxa"/>
            <w:gridSpan w:val="2"/>
          </w:tcPr>
          <w:p w14:paraId="2026AD86" w14:textId="77777777" w:rsidR="00A65A39" w:rsidRPr="008F118D" w:rsidRDefault="00A65A39" w:rsidP="004F36E1">
            <w:pPr>
              <w:tabs>
                <w:tab w:val="left" w:pos="9781"/>
              </w:tabs>
              <w:spacing w:before="120" w:after="240"/>
              <w:jc w:val="center"/>
              <w:rPr>
                <w:rFonts w:ascii="Helvetica" w:hAnsi="Helvetica"/>
                <w:spacing w:val="2"/>
                <w:sz w:val="14"/>
                <w:szCs w:val="14"/>
              </w:rPr>
            </w:pPr>
            <w:r>
              <w:rPr>
                <w:rFonts w:ascii="Helvetica" w:hAnsi="Helvetica"/>
                <w:sz w:val="14"/>
                <w:szCs w:val="14"/>
              </w:rPr>
              <w:t>Authentication, hierarchy of access rights</w:t>
            </w:r>
          </w:p>
        </w:tc>
      </w:tr>
      <w:tr w:rsidR="00A65A39" w:rsidRPr="00966CA2" w14:paraId="3AF29068" w14:textId="77777777" w:rsidTr="00AD30F2">
        <w:trPr>
          <w:trHeight w:hRule="exact" w:val="284"/>
        </w:trPr>
        <w:tc>
          <w:tcPr>
            <w:tcW w:w="3385" w:type="dxa"/>
          </w:tcPr>
          <w:p w14:paraId="347A196B" w14:textId="77777777" w:rsidR="00A65A39" w:rsidRPr="008F118D" w:rsidRDefault="00A65A39" w:rsidP="004F36E1">
            <w:pPr>
              <w:tabs>
                <w:tab w:val="left" w:pos="9781"/>
              </w:tabs>
              <w:spacing w:before="120" w:after="240"/>
              <w:rPr>
                <w:rFonts w:ascii="Helvetica" w:hAnsi="Helvetica"/>
                <w:spacing w:val="2"/>
                <w:sz w:val="14"/>
                <w:szCs w:val="14"/>
              </w:rPr>
            </w:pPr>
            <w:r>
              <w:rPr>
                <w:rFonts w:ascii="Helvetica" w:hAnsi="Helvetica"/>
                <w:sz w:val="14"/>
                <w:szCs w:val="14"/>
              </w:rPr>
              <w:t>Internal data memory</w:t>
            </w:r>
          </w:p>
        </w:tc>
        <w:tc>
          <w:tcPr>
            <w:tcW w:w="3987" w:type="dxa"/>
            <w:gridSpan w:val="2"/>
          </w:tcPr>
          <w:p w14:paraId="4B2DE68D" w14:textId="77777777" w:rsidR="00A65A39" w:rsidRPr="008F118D" w:rsidRDefault="00A65A39" w:rsidP="004F36E1">
            <w:pPr>
              <w:tabs>
                <w:tab w:val="left" w:pos="9781"/>
              </w:tabs>
              <w:spacing w:before="120" w:after="240"/>
              <w:jc w:val="center"/>
              <w:rPr>
                <w:rFonts w:ascii="Helvetica" w:hAnsi="Helvetica"/>
                <w:spacing w:val="2"/>
                <w:sz w:val="14"/>
                <w:szCs w:val="14"/>
              </w:rPr>
            </w:pPr>
            <w:r>
              <w:rPr>
                <w:rFonts w:ascii="Helvetica" w:hAnsi="Helvetica"/>
                <w:sz w:val="14"/>
                <w:szCs w:val="14"/>
              </w:rPr>
              <w:t>4 GB</w:t>
            </w:r>
          </w:p>
        </w:tc>
      </w:tr>
      <w:tr w:rsidR="00A65A39" w:rsidRPr="00966CA2" w14:paraId="73651CC8" w14:textId="77777777" w:rsidTr="00AD30F2">
        <w:trPr>
          <w:trHeight w:hRule="exact" w:val="284"/>
        </w:trPr>
        <w:tc>
          <w:tcPr>
            <w:tcW w:w="3385" w:type="dxa"/>
            <w:tcBorders>
              <w:bottom w:val="single" w:sz="4" w:space="0" w:color="auto"/>
            </w:tcBorders>
          </w:tcPr>
          <w:p w14:paraId="069AAFD0" w14:textId="77777777" w:rsidR="00A65A39" w:rsidRPr="008F118D" w:rsidRDefault="00A65A39" w:rsidP="004F36E1">
            <w:pPr>
              <w:tabs>
                <w:tab w:val="left" w:pos="9781"/>
              </w:tabs>
              <w:spacing w:before="120" w:after="240"/>
              <w:rPr>
                <w:rFonts w:ascii="Helvetica" w:hAnsi="Helvetica"/>
                <w:spacing w:val="2"/>
                <w:sz w:val="14"/>
                <w:szCs w:val="14"/>
              </w:rPr>
            </w:pPr>
            <w:r>
              <w:rPr>
                <w:rFonts w:ascii="Helvetica" w:hAnsi="Helvetica"/>
                <w:sz w:val="14"/>
                <w:szCs w:val="14"/>
              </w:rPr>
              <w:t>PV power inverter output reduction</w:t>
            </w:r>
          </w:p>
        </w:tc>
        <w:tc>
          <w:tcPr>
            <w:tcW w:w="3987" w:type="dxa"/>
            <w:gridSpan w:val="2"/>
            <w:tcBorders>
              <w:bottom w:val="single" w:sz="4" w:space="0" w:color="auto"/>
            </w:tcBorders>
          </w:tcPr>
          <w:p w14:paraId="775783B8" w14:textId="77777777" w:rsidR="00A65A39" w:rsidRPr="008F118D" w:rsidRDefault="00DC2411" w:rsidP="004F36E1">
            <w:pPr>
              <w:tabs>
                <w:tab w:val="left" w:pos="9781"/>
              </w:tabs>
              <w:spacing w:before="120" w:after="240"/>
              <w:jc w:val="center"/>
              <w:rPr>
                <w:rFonts w:ascii="Helvetica" w:hAnsi="Helvetica"/>
                <w:spacing w:val="2"/>
                <w:sz w:val="14"/>
                <w:szCs w:val="14"/>
              </w:rPr>
            </w:pPr>
            <w:r>
              <w:rPr>
                <w:rFonts w:ascii="Helvetica" w:hAnsi="Helvetica"/>
                <w:sz w:val="14"/>
                <w:szCs w:val="14"/>
              </w:rPr>
              <w:t>1 relay (turnkey, max. load 24V/5A)</w:t>
            </w:r>
          </w:p>
        </w:tc>
      </w:tr>
      <w:tr w:rsidR="004F36E1" w:rsidRPr="00966CA2" w14:paraId="7C97F576" w14:textId="77777777" w:rsidTr="00F85C9C">
        <w:trPr>
          <w:trHeight w:hRule="exact" w:val="284"/>
        </w:trPr>
        <w:tc>
          <w:tcPr>
            <w:tcW w:w="7372" w:type="dxa"/>
            <w:gridSpan w:val="3"/>
            <w:shd w:val="clear" w:color="auto" w:fill="B3B3B3"/>
          </w:tcPr>
          <w:p w14:paraId="090E1713" w14:textId="77777777" w:rsidR="004F36E1" w:rsidRPr="00AD30F2" w:rsidRDefault="004F36E1" w:rsidP="004F36E1">
            <w:pPr>
              <w:tabs>
                <w:tab w:val="left" w:pos="9781"/>
              </w:tabs>
              <w:spacing w:before="120" w:after="240"/>
              <w:rPr>
                <w:rFonts w:ascii="Helvetica" w:hAnsi="Helvetica"/>
                <w:b/>
                <w:spacing w:val="2"/>
                <w:sz w:val="14"/>
                <w:szCs w:val="14"/>
              </w:rPr>
            </w:pPr>
            <w:r>
              <w:rPr>
                <w:rFonts w:ascii="Helvetica" w:hAnsi="Helvetica"/>
                <w:b/>
                <w:sz w:val="14"/>
                <w:szCs w:val="14"/>
              </w:rPr>
              <w:t>General data</w:t>
            </w:r>
          </w:p>
        </w:tc>
      </w:tr>
      <w:tr w:rsidR="009C7C5C" w:rsidRPr="00966CA2" w14:paraId="1EEC2E6F" w14:textId="77777777" w:rsidTr="00AD30F2">
        <w:trPr>
          <w:trHeight w:hRule="exact" w:val="284"/>
        </w:trPr>
        <w:tc>
          <w:tcPr>
            <w:tcW w:w="3385" w:type="dxa"/>
          </w:tcPr>
          <w:p w14:paraId="6CB0AD98" w14:textId="77777777" w:rsidR="009C7C5C" w:rsidRPr="008F118D" w:rsidRDefault="009C7C5C" w:rsidP="004F36E1">
            <w:pPr>
              <w:tabs>
                <w:tab w:val="left" w:pos="9781"/>
              </w:tabs>
              <w:spacing w:before="120" w:after="240"/>
              <w:rPr>
                <w:rFonts w:ascii="Helvetica" w:hAnsi="Helvetica"/>
                <w:spacing w:val="2"/>
                <w:sz w:val="14"/>
                <w:szCs w:val="14"/>
              </w:rPr>
            </w:pPr>
            <w:r>
              <w:rPr>
                <w:rFonts w:ascii="Helvetica" w:hAnsi="Helvetica"/>
                <w:sz w:val="14"/>
                <w:szCs w:val="14"/>
              </w:rPr>
              <w:t>Ambient temperature between</w:t>
            </w:r>
          </w:p>
        </w:tc>
        <w:tc>
          <w:tcPr>
            <w:tcW w:w="3987" w:type="dxa"/>
            <w:gridSpan w:val="2"/>
          </w:tcPr>
          <w:p w14:paraId="510098A1" w14:textId="77777777" w:rsidR="009C7C5C" w:rsidRPr="008F118D" w:rsidRDefault="005003FA" w:rsidP="009C7C5C">
            <w:pPr>
              <w:tabs>
                <w:tab w:val="left" w:pos="9781"/>
              </w:tabs>
              <w:spacing w:before="120" w:after="240"/>
              <w:jc w:val="center"/>
              <w:rPr>
                <w:rFonts w:ascii="Helvetica" w:hAnsi="Helvetica"/>
                <w:spacing w:val="2"/>
                <w:sz w:val="14"/>
                <w:szCs w:val="14"/>
              </w:rPr>
            </w:pPr>
            <w:r>
              <w:rPr>
                <w:rFonts w:ascii="Helvetica" w:hAnsi="Helvetica"/>
                <w:sz w:val="14"/>
                <w:szCs w:val="14"/>
              </w:rPr>
              <w:t>+5°C and +30°</w:t>
            </w:r>
            <w:r w:rsidR="009C7C5C">
              <w:rPr>
                <w:rFonts w:ascii="Helvetica" w:hAnsi="Helvetica"/>
                <w:sz w:val="14"/>
                <w:szCs w:val="14"/>
              </w:rPr>
              <w:t>C</w:t>
            </w:r>
          </w:p>
        </w:tc>
      </w:tr>
      <w:tr w:rsidR="009C7C5C" w:rsidRPr="00966CA2" w14:paraId="37D78CB3" w14:textId="77777777" w:rsidTr="00AD30F2">
        <w:trPr>
          <w:trHeight w:hRule="exact" w:val="284"/>
        </w:trPr>
        <w:tc>
          <w:tcPr>
            <w:tcW w:w="3385" w:type="dxa"/>
          </w:tcPr>
          <w:p w14:paraId="65BE18E9" w14:textId="77777777" w:rsidR="009C7C5C" w:rsidRPr="008F118D" w:rsidRDefault="009C7C5C" w:rsidP="004F36E1">
            <w:pPr>
              <w:tabs>
                <w:tab w:val="left" w:pos="9781"/>
              </w:tabs>
              <w:spacing w:before="120" w:after="240"/>
              <w:rPr>
                <w:rFonts w:ascii="Helvetica" w:hAnsi="Helvetica"/>
                <w:spacing w:val="2"/>
                <w:sz w:val="14"/>
                <w:szCs w:val="14"/>
              </w:rPr>
            </w:pPr>
            <w:r>
              <w:rPr>
                <w:rFonts w:ascii="Helvetica" w:hAnsi="Helvetica"/>
                <w:sz w:val="14"/>
                <w:szCs w:val="14"/>
              </w:rPr>
              <w:t>Dimensions</w:t>
            </w:r>
          </w:p>
        </w:tc>
        <w:tc>
          <w:tcPr>
            <w:tcW w:w="3987" w:type="dxa"/>
            <w:gridSpan w:val="2"/>
          </w:tcPr>
          <w:p w14:paraId="48CE9283" w14:textId="77777777" w:rsidR="009C7C5C" w:rsidRPr="008F118D" w:rsidRDefault="009C7C5C" w:rsidP="009C7C5C">
            <w:pPr>
              <w:tabs>
                <w:tab w:val="left" w:pos="9781"/>
              </w:tabs>
              <w:spacing w:before="120" w:after="240"/>
              <w:jc w:val="center"/>
              <w:rPr>
                <w:rFonts w:ascii="Helvetica" w:hAnsi="Helvetica"/>
                <w:spacing w:val="2"/>
                <w:sz w:val="14"/>
                <w:szCs w:val="14"/>
              </w:rPr>
            </w:pPr>
            <w:r>
              <w:rPr>
                <w:rFonts w:ascii="Helvetica" w:hAnsi="Helvetica"/>
                <w:sz w:val="14"/>
                <w:szCs w:val="14"/>
              </w:rPr>
              <w:t>775 x 560 x 640 mm</w:t>
            </w:r>
          </w:p>
        </w:tc>
      </w:tr>
      <w:tr w:rsidR="00966CA2" w:rsidRPr="00966CA2" w14:paraId="25A91A4C" w14:textId="77777777" w:rsidTr="00AD30F2">
        <w:trPr>
          <w:trHeight w:hRule="exact" w:val="284"/>
        </w:trPr>
        <w:tc>
          <w:tcPr>
            <w:tcW w:w="3385" w:type="dxa"/>
          </w:tcPr>
          <w:p w14:paraId="633D7216" w14:textId="77777777" w:rsidR="00966CA2" w:rsidRPr="008F118D" w:rsidRDefault="006E56BA" w:rsidP="004F36E1">
            <w:pPr>
              <w:tabs>
                <w:tab w:val="left" w:pos="9781"/>
              </w:tabs>
              <w:spacing w:before="120" w:after="240"/>
              <w:rPr>
                <w:rFonts w:ascii="Helvetica" w:hAnsi="Helvetica"/>
                <w:spacing w:val="2"/>
                <w:sz w:val="14"/>
                <w:szCs w:val="14"/>
              </w:rPr>
            </w:pPr>
            <w:r>
              <w:rPr>
                <w:rFonts w:ascii="Helvetica" w:hAnsi="Helvetica"/>
                <w:sz w:val="14"/>
                <w:szCs w:val="14"/>
              </w:rPr>
              <w:t>Weight</w:t>
            </w:r>
          </w:p>
        </w:tc>
        <w:tc>
          <w:tcPr>
            <w:tcW w:w="1979" w:type="dxa"/>
          </w:tcPr>
          <w:p w14:paraId="474EA5A3" w14:textId="77777777" w:rsidR="00966CA2" w:rsidRPr="008F118D" w:rsidRDefault="006E56BA" w:rsidP="009C7C5C">
            <w:pPr>
              <w:tabs>
                <w:tab w:val="left" w:pos="9781"/>
              </w:tabs>
              <w:spacing w:before="120" w:after="240"/>
              <w:jc w:val="center"/>
              <w:rPr>
                <w:rFonts w:ascii="Helvetica" w:hAnsi="Helvetica"/>
                <w:spacing w:val="2"/>
                <w:sz w:val="14"/>
                <w:szCs w:val="14"/>
              </w:rPr>
            </w:pPr>
            <w:r>
              <w:rPr>
                <w:rFonts w:ascii="Helvetica" w:hAnsi="Helvetica"/>
                <w:sz w:val="14"/>
                <w:szCs w:val="14"/>
              </w:rPr>
              <w:t>133 kg</w:t>
            </w:r>
          </w:p>
        </w:tc>
        <w:tc>
          <w:tcPr>
            <w:tcW w:w="2008" w:type="dxa"/>
          </w:tcPr>
          <w:p w14:paraId="2F352A6B" w14:textId="77777777" w:rsidR="00966CA2" w:rsidRPr="008F118D" w:rsidRDefault="006E56BA" w:rsidP="009C7C5C">
            <w:pPr>
              <w:tabs>
                <w:tab w:val="left" w:pos="9781"/>
              </w:tabs>
              <w:spacing w:before="120" w:after="240"/>
              <w:jc w:val="center"/>
              <w:rPr>
                <w:rFonts w:ascii="Helvetica" w:hAnsi="Helvetica"/>
                <w:spacing w:val="2"/>
                <w:sz w:val="14"/>
                <w:szCs w:val="14"/>
              </w:rPr>
            </w:pPr>
            <w:r>
              <w:rPr>
                <w:rFonts w:ascii="Helvetica" w:hAnsi="Helvetica"/>
                <w:sz w:val="14"/>
                <w:szCs w:val="14"/>
              </w:rPr>
              <w:t>176 kg</w:t>
            </w:r>
          </w:p>
        </w:tc>
      </w:tr>
      <w:tr w:rsidR="009C7C5C" w:rsidRPr="006E56BA" w14:paraId="36BB96F9" w14:textId="77777777" w:rsidTr="00AD30F2">
        <w:trPr>
          <w:trHeight w:hRule="exact" w:val="284"/>
        </w:trPr>
        <w:tc>
          <w:tcPr>
            <w:tcW w:w="3385" w:type="dxa"/>
          </w:tcPr>
          <w:p w14:paraId="63629DC3" w14:textId="77777777" w:rsidR="009C7C5C" w:rsidRPr="006E56BA" w:rsidRDefault="009C7C5C" w:rsidP="004F36E1">
            <w:pPr>
              <w:tabs>
                <w:tab w:val="left" w:pos="9781"/>
              </w:tabs>
              <w:spacing w:before="120" w:after="240"/>
              <w:rPr>
                <w:rFonts w:ascii="Helvetica" w:hAnsi="Helvetica"/>
                <w:spacing w:val="2"/>
                <w:sz w:val="14"/>
                <w:szCs w:val="14"/>
              </w:rPr>
            </w:pPr>
            <w:r>
              <w:rPr>
                <w:rFonts w:ascii="Helvetica" w:hAnsi="Helvetica"/>
                <w:sz w:val="14"/>
                <w:szCs w:val="14"/>
              </w:rPr>
              <w:t>Construction height above sea level</w:t>
            </w:r>
          </w:p>
        </w:tc>
        <w:tc>
          <w:tcPr>
            <w:tcW w:w="3987" w:type="dxa"/>
            <w:gridSpan w:val="2"/>
          </w:tcPr>
          <w:p w14:paraId="594B3EF8" w14:textId="77777777" w:rsidR="009C7C5C" w:rsidRPr="006E56BA" w:rsidRDefault="009C7C5C" w:rsidP="009C7C5C">
            <w:pPr>
              <w:tabs>
                <w:tab w:val="left" w:pos="9781"/>
              </w:tabs>
              <w:spacing w:before="120" w:after="240"/>
              <w:jc w:val="center"/>
              <w:rPr>
                <w:rFonts w:ascii="Helvetica" w:hAnsi="Helvetica"/>
                <w:spacing w:val="2"/>
                <w:sz w:val="14"/>
                <w:szCs w:val="14"/>
              </w:rPr>
            </w:pPr>
            <w:r>
              <w:rPr>
                <w:rFonts w:ascii="Helvetica" w:hAnsi="Helvetica"/>
                <w:sz w:val="14"/>
                <w:szCs w:val="14"/>
              </w:rPr>
              <w:t>&lt; 2,000 m</w:t>
            </w:r>
          </w:p>
        </w:tc>
      </w:tr>
      <w:tr w:rsidR="009C7C5C" w:rsidRPr="006E56BA" w14:paraId="0D75288E" w14:textId="77777777" w:rsidTr="00AD30F2">
        <w:trPr>
          <w:trHeight w:hRule="exact" w:val="284"/>
        </w:trPr>
        <w:tc>
          <w:tcPr>
            <w:tcW w:w="3385" w:type="dxa"/>
          </w:tcPr>
          <w:p w14:paraId="559B90FE" w14:textId="77777777" w:rsidR="009C7C5C" w:rsidRPr="006E56BA" w:rsidRDefault="009C7C5C" w:rsidP="004F36E1">
            <w:pPr>
              <w:tabs>
                <w:tab w:val="left" w:pos="9781"/>
              </w:tabs>
              <w:spacing w:before="120" w:after="240"/>
              <w:rPr>
                <w:rFonts w:ascii="Helvetica" w:hAnsi="Helvetica"/>
                <w:spacing w:val="2"/>
                <w:sz w:val="14"/>
                <w:szCs w:val="14"/>
              </w:rPr>
            </w:pPr>
            <w:r>
              <w:rPr>
                <w:rFonts w:ascii="Helvetica" w:hAnsi="Helvetica"/>
                <w:sz w:val="14"/>
                <w:szCs w:val="14"/>
              </w:rPr>
              <w:t>Protection class</w:t>
            </w:r>
          </w:p>
        </w:tc>
        <w:tc>
          <w:tcPr>
            <w:tcW w:w="3987" w:type="dxa"/>
            <w:gridSpan w:val="2"/>
          </w:tcPr>
          <w:p w14:paraId="4C164580" w14:textId="77777777" w:rsidR="009C7C5C" w:rsidRPr="006E56BA" w:rsidRDefault="009C7C5C" w:rsidP="009C7C5C">
            <w:pPr>
              <w:tabs>
                <w:tab w:val="left" w:pos="9781"/>
              </w:tabs>
              <w:spacing w:before="120" w:after="240"/>
              <w:jc w:val="center"/>
              <w:rPr>
                <w:rFonts w:ascii="Helvetica" w:hAnsi="Helvetica"/>
                <w:spacing w:val="2"/>
                <w:sz w:val="14"/>
                <w:szCs w:val="14"/>
              </w:rPr>
            </w:pPr>
            <w:r>
              <w:rPr>
                <w:rFonts w:ascii="Helvetica" w:hAnsi="Helvetica"/>
                <w:sz w:val="14"/>
                <w:szCs w:val="14"/>
              </w:rPr>
              <w:t>Ip 21</w:t>
            </w:r>
          </w:p>
        </w:tc>
      </w:tr>
      <w:tr w:rsidR="009C7C5C" w:rsidRPr="006E56BA" w14:paraId="297B4B76" w14:textId="77777777" w:rsidTr="00AD30F2">
        <w:trPr>
          <w:trHeight w:hRule="exact" w:val="284"/>
        </w:trPr>
        <w:tc>
          <w:tcPr>
            <w:tcW w:w="3385" w:type="dxa"/>
          </w:tcPr>
          <w:p w14:paraId="62A17606" w14:textId="77777777" w:rsidR="009C7C5C" w:rsidRPr="006E56BA" w:rsidRDefault="009C7C5C" w:rsidP="004F36E1">
            <w:pPr>
              <w:tabs>
                <w:tab w:val="left" w:pos="9781"/>
              </w:tabs>
              <w:spacing w:before="120" w:after="240"/>
              <w:rPr>
                <w:rFonts w:ascii="Helvetica" w:hAnsi="Helvetica"/>
                <w:spacing w:val="2"/>
                <w:sz w:val="14"/>
                <w:szCs w:val="14"/>
              </w:rPr>
            </w:pPr>
            <w:r>
              <w:rPr>
                <w:rFonts w:ascii="Helvetica" w:hAnsi="Helvetica"/>
                <w:sz w:val="14"/>
                <w:szCs w:val="14"/>
              </w:rPr>
              <w:t>Total consumption in standby mode</w:t>
            </w:r>
          </w:p>
        </w:tc>
        <w:tc>
          <w:tcPr>
            <w:tcW w:w="3987" w:type="dxa"/>
            <w:gridSpan w:val="2"/>
          </w:tcPr>
          <w:p w14:paraId="6739A4FC" w14:textId="77777777" w:rsidR="009C7C5C" w:rsidRPr="006E56BA" w:rsidRDefault="009C7C5C" w:rsidP="009C7C5C">
            <w:pPr>
              <w:tabs>
                <w:tab w:val="left" w:pos="9781"/>
              </w:tabs>
              <w:spacing w:before="120" w:after="240"/>
              <w:jc w:val="center"/>
              <w:rPr>
                <w:rFonts w:ascii="Helvetica" w:hAnsi="Helvetica"/>
                <w:spacing w:val="2"/>
                <w:sz w:val="14"/>
                <w:szCs w:val="14"/>
              </w:rPr>
            </w:pPr>
            <w:r>
              <w:rPr>
                <w:rFonts w:ascii="Helvetica" w:hAnsi="Helvetica"/>
                <w:sz w:val="14"/>
                <w:szCs w:val="14"/>
              </w:rPr>
              <w:t>27 W</w:t>
            </w:r>
          </w:p>
        </w:tc>
      </w:tr>
    </w:tbl>
    <w:p w14:paraId="7A0AC7A1" w14:textId="77777777" w:rsidR="0061341C" w:rsidRDefault="0061341C" w:rsidP="009864BF">
      <w:pPr>
        <w:tabs>
          <w:tab w:val="left" w:pos="9781"/>
        </w:tabs>
        <w:spacing w:before="120" w:after="240" w:line="300" w:lineRule="auto"/>
        <w:rPr>
          <w:spacing w:val="2"/>
          <w:szCs w:val="22"/>
        </w:rPr>
      </w:pPr>
    </w:p>
    <w:p w14:paraId="0A995C8F" w14:textId="77777777" w:rsidR="00412CC9" w:rsidRPr="00CA1137" w:rsidRDefault="00CA1137" w:rsidP="004B6B64">
      <w:pPr>
        <w:tabs>
          <w:tab w:val="left" w:pos="9781"/>
        </w:tabs>
        <w:spacing w:before="120" w:after="240" w:line="300" w:lineRule="auto"/>
        <w:rPr>
          <w:rFonts w:cs="Arial"/>
          <w:b/>
          <w:spacing w:val="2"/>
          <w:sz w:val="20"/>
        </w:rPr>
      </w:pPr>
      <w:r>
        <w:rPr>
          <w:b/>
          <w:sz w:val="20"/>
        </w:rPr>
        <w:t>Illustrations</w:t>
      </w:r>
    </w:p>
    <w:p w14:paraId="3880912C" w14:textId="77777777" w:rsidR="000061B8" w:rsidRDefault="000061B8" w:rsidP="00F84CC8">
      <w:pPr>
        <w:tabs>
          <w:tab w:val="left" w:pos="9781"/>
        </w:tabs>
        <w:spacing w:before="120" w:after="240" w:line="300" w:lineRule="auto"/>
        <w:rPr>
          <w:rFonts w:cs="Arial"/>
          <w:spacing w:val="2"/>
          <w:sz w:val="16"/>
          <w:szCs w:val="16"/>
        </w:rPr>
        <w:sectPr w:rsidR="000061B8" w:rsidSect="009C7C5C">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2211" w:right="3799" w:bottom="1304" w:left="1134" w:header="284" w:footer="567" w:gutter="0"/>
          <w:cols w:space="720"/>
          <w:docGrid w:linePitch="299"/>
        </w:sectPr>
      </w:pPr>
    </w:p>
    <w:p w14:paraId="374E19CE" w14:textId="77777777" w:rsidR="00911531" w:rsidRDefault="00911531" w:rsidP="00F84CC8">
      <w:pPr>
        <w:tabs>
          <w:tab w:val="left" w:pos="9781"/>
        </w:tabs>
        <w:spacing w:before="120" w:after="240" w:line="300" w:lineRule="auto"/>
        <w:rPr>
          <w:rFonts w:cs="Arial"/>
          <w:spacing w:val="2"/>
          <w:sz w:val="16"/>
          <w:szCs w:val="16"/>
        </w:rPr>
      </w:pPr>
    </w:p>
    <w:p w14:paraId="4A40BEFD" w14:textId="77777777" w:rsidR="002A1916" w:rsidRDefault="00BF3AD2" w:rsidP="00F84CC8">
      <w:pPr>
        <w:tabs>
          <w:tab w:val="left" w:pos="9781"/>
        </w:tabs>
        <w:spacing w:before="120" w:after="240" w:line="300" w:lineRule="auto"/>
        <w:rPr>
          <w:rFonts w:cs="Arial"/>
          <w:spacing w:val="2"/>
          <w:sz w:val="16"/>
          <w:szCs w:val="16"/>
        </w:rPr>
      </w:pPr>
      <w:r>
        <w:rPr>
          <w:sz w:val="16"/>
          <w:szCs w:val="16"/>
        </w:rPr>
        <w:t>AKA_neeoBASIX-01.jpg</w:t>
      </w:r>
    </w:p>
    <w:p w14:paraId="30EBD0DE" w14:textId="77777777" w:rsidR="000061B8" w:rsidRDefault="000061B8" w:rsidP="000061B8">
      <w:pPr>
        <w:tabs>
          <w:tab w:val="left" w:pos="9781"/>
        </w:tabs>
        <w:spacing w:before="120" w:after="240" w:line="276" w:lineRule="auto"/>
        <w:rPr>
          <w:rFonts w:cs="Arial"/>
          <w:spacing w:val="-2"/>
          <w:sz w:val="20"/>
        </w:rPr>
      </w:pPr>
    </w:p>
    <w:p w14:paraId="61B8B022" w14:textId="77777777" w:rsidR="000061B8" w:rsidRPr="00AA5FFE" w:rsidRDefault="00DA4852" w:rsidP="000061B8">
      <w:pPr>
        <w:tabs>
          <w:tab w:val="left" w:pos="9781"/>
        </w:tabs>
        <w:spacing w:before="120" w:after="240" w:line="276" w:lineRule="auto"/>
        <w:rPr>
          <w:rFonts w:cs="Arial"/>
          <w:spacing w:val="-2"/>
          <w:sz w:val="20"/>
        </w:rPr>
      </w:pPr>
      <w:r w:rsidRPr="00AA5FFE">
        <w:rPr>
          <w:spacing w:val="-2"/>
          <w:sz w:val="20"/>
        </w:rPr>
        <w:br/>
        <w:t>A PV energy storage system to hold in high regard – neeoBASIX with GridSense gua</w:t>
      </w:r>
      <w:r w:rsidRPr="00AA5FFE">
        <w:rPr>
          <w:spacing w:val="-2"/>
          <w:sz w:val="20"/>
        </w:rPr>
        <w:t>r</w:t>
      </w:r>
      <w:r w:rsidRPr="00AA5FFE">
        <w:rPr>
          <w:spacing w:val="-2"/>
          <w:sz w:val="20"/>
        </w:rPr>
        <w:t>antees intelligent and efficient energy co</w:t>
      </w:r>
      <w:r w:rsidRPr="00AA5FFE">
        <w:rPr>
          <w:spacing w:val="-2"/>
          <w:sz w:val="20"/>
        </w:rPr>
        <w:t>n</w:t>
      </w:r>
      <w:r w:rsidRPr="00AA5FFE">
        <w:rPr>
          <w:spacing w:val="-2"/>
          <w:sz w:val="20"/>
        </w:rPr>
        <w:t xml:space="preserve">sumption in private homes. </w:t>
      </w:r>
      <w:r w:rsidRPr="00AA5FFE">
        <w:rPr>
          <w:spacing w:val="-2"/>
          <w:sz w:val="20"/>
        </w:rPr>
        <w:br/>
        <w:t>(Photo: AKASOL)</w:t>
      </w:r>
    </w:p>
    <w:p w14:paraId="054A003E" w14:textId="77777777" w:rsidR="000061B8" w:rsidRDefault="00E6259A" w:rsidP="00F84CC8">
      <w:pPr>
        <w:tabs>
          <w:tab w:val="left" w:pos="9781"/>
        </w:tabs>
        <w:spacing w:before="120" w:after="240" w:line="300" w:lineRule="auto"/>
        <w:rPr>
          <w:rFonts w:cs="Arial"/>
          <w:spacing w:val="2"/>
          <w:sz w:val="20"/>
        </w:rPr>
        <w:sectPr w:rsidR="000061B8" w:rsidSect="000061B8">
          <w:type w:val="continuous"/>
          <w:pgSz w:w="11907" w:h="16840" w:code="9"/>
          <w:pgMar w:top="2211" w:right="3799" w:bottom="1304" w:left="1134" w:header="284" w:footer="567" w:gutter="0"/>
          <w:cols w:num="2" w:space="284" w:equalWidth="0">
            <w:col w:w="3856" w:space="284"/>
            <w:col w:w="2834"/>
          </w:cols>
          <w:docGrid w:linePitch="299"/>
        </w:sectPr>
      </w:pPr>
      <w:bookmarkStart w:id="0" w:name="_GoBack"/>
      <w:r>
        <w:rPr>
          <w:rFonts w:cs="Arial"/>
          <w:noProof/>
          <w:sz w:val="20"/>
          <w:lang w:val="de-DE"/>
        </w:rPr>
        <w:drawing>
          <wp:inline distT="0" distB="0" distL="0" distR="0" wp14:anchorId="072934FB" wp14:editId="5E4EC2D8">
            <wp:extent cx="1961588" cy="2142055"/>
            <wp:effectExtent l="0" t="0" r="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VO_E-Bus_7900_S.jpg"/>
                    <pic:cNvPicPr/>
                  </pic:nvPicPr>
                  <pic:blipFill>
                    <a:blip r:embed="rId13">
                      <a:extLst>
                        <a:ext uri="{28A0092B-C50C-407E-A947-70E740481C1C}">
                          <a14:useLocalDpi xmlns:a14="http://schemas.microsoft.com/office/drawing/2010/main" val="0"/>
                        </a:ext>
                      </a:extLst>
                    </a:blip>
                    <a:stretch>
                      <a:fillRect/>
                    </a:stretch>
                  </pic:blipFill>
                  <pic:spPr>
                    <a:xfrm>
                      <a:off x="0" y="0"/>
                      <a:ext cx="1961588" cy="2142055"/>
                    </a:xfrm>
                    <a:prstGeom prst="rect">
                      <a:avLst/>
                    </a:prstGeom>
                  </pic:spPr>
                </pic:pic>
              </a:graphicData>
            </a:graphic>
          </wp:inline>
        </w:drawing>
      </w:r>
      <w:bookmarkEnd w:id="0"/>
    </w:p>
    <w:p w14:paraId="02F7EF9E" w14:textId="77777777" w:rsidR="00CA1137" w:rsidRPr="00CA1137" w:rsidRDefault="00CA1137" w:rsidP="00F84CC8">
      <w:pPr>
        <w:tabs>
          <w:tab w:val="left" w:pos="9781"/>
        </w:tabs>
        <w:spacing w:before="120" w:after="240" w:line="300" w:lineRule="auto"/>
        <w:rPr>
          <w:rFonts w:cs="Arial"/>
          <w:spacing w:val="2"/>
          <w:sz w:val="20"/>
        </w:rPr>
      </w:pPr>
    </w:p>
    <w:p w14:paraId="7CB03080" w14:textId="77777777" w:rsidR="002A6622" w:rsidRDefault="002A6622" w:rsidP="004B6B64">
      <w:pPr>
        <w:spacing w:line="300" w:lineRule="auto"/>
        <w:rPr>
          <w:rFonts w:cs="Arial"/>
          <w:sz w:val="24"/>
        </w:rPr>
      </w:pPr>
    </w:p>
    <w:p w14:paraId="0E418FDF" w14:textId="77777777" w:rsidR="004B6B64" w:rsidRDefault="004B6B64" w:rsidP="004B6B64">
      <w:pPr>
        <w:spacing w:line="300" w:lineRule="auto"/>
        <w:rPr>
          <w:rFonts w:cs="Arial"/>
          <w:sz w:val="24"/>
        </w:rPr>
      </w:pPr>
    </w:p>
    <w:p w14:paraId="043921AD" w14:textId="77777777" w:rsidR="004B6B64" w:rsidRPr="00386C66" w:rsidRDefault="004B6B64" w:rsidP="004B6B64">
      <w:pPr>
        <w:tabs>
          <w:tab w:val="left" w:pos="9781"/>
        </w:tabs>
        <w:spacing w:before="120" w:after="240" w:line="288" w:lineRule="auto"/>
        <w:rPr>
          <w:rFonts w:cs="Arial"/>
          <w:sz w:val="24"/>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4B6B64" w:rsidRPr="00673ADA" w14:paraId="56C07D1F" w14:textId="77777777" w:rsidTr="005C49CD">
        <w:tc>
          <w:tcPr>
            <w:tcW w:w="4181" w:type="dxa"/>
            <w:tcBorders>
              <w:top w:val="nil"/>
              <w:left w:val="nil"/>
              <w:bottom w:val="nil"/>
              <w:right w:val="nil"/>
            </w:tcBorders>
          </w:tcPr>
          <w:p w14:paraId="1ECD9E26" w14:textId="77777777" w:rsidR="004B6B64" w:rsidRPr="005003FA" w:rsidRDefault="004B6B64" w:rsidP="005C49CD">
            <w:pPr>
              <w:tabs>
                <w:tab w:val="left" w:pos="9781"/>
              </w:tabs>
              <w:spacing w:before="20" w:after="20" w:line="252" w:lineRule="auto"/>
              <w:rPr>
                <w:rFonts w:cs="Arial"/>
                <w:b/>
                <w:bCs/>
                <w:sz w:val="18"/>
                <w:szCs w:val="18"/>
                <w:lang w:val="de-DE"/>
              </w:rPr>
            </w:pPr>
            <w:bookmarkStart w:id="1" w:name="OLE_LINK1"/>
            <w:bookmarkStart w:id="2" w:name="OLE_LINK2"/>
            <w:r w:rsidRPr="005003FA">
              <w:rPr>
                <w:b/>
                <w:bCs/>
                <w:sz w:val="18"/>
                <w:szCs w:val="18"/>
                <w:lang w:val="de-DE"/>
              </w:rPr>
              <w:t>Further information</w:t>
            </w:r>
          </w:p>
          <w:p w14:paraId="5138E967" w14:textId="77777777" w:rsidR="004B6B64" w:rsidRPr="005003FA" w:rsidRDefault="004B6B64" w:rsidP="005C49CD">
            <w:pPr>
              <w:tabs>
                <w:tab w:val="left" w:pos="9781"/>
              </w:tabs>
              <w:spacing w:before="20" w:after="20" w:line="252" w:lineRule="auto"/>
              <w:rPr>
                <w:rFonts w:cs="Arial"/>
                <w:sz w:val="18"/>
                <w:szCs w:val="18"/>
                <w:lang w:val="de-DE"/>
              </w:rPr>
            </w:pPr>
            <w:r w:rsidRPr="005003FA">
              <w:rPr>
                <w:sz w:val="18"/>
                <w:szCs w:val="18"/>
                <w:lang w:val="de-DE"/>
              </w:rPr>
              <w:t>AKASOL GmbH, Katja Steinhauser</w:t>
            </w:r>
          </w:p>
          <w:p w14:paraId="0F5EE6D8" w14:textId="77777777" w:rsidR="004B6B64" w:rsidRPr="005003FA" w:rsidRDefault="004B6B64" w:rsidP="005C49CD">
            <w:pPr>
              <w:tabs>
                <w:tab w:val="left" w:pos="9781"/>
              </w:tabs>
              <w:spacing w:before="20" w:after="20" w:line="252" w:lineRule="auto"/>
              <w:rPr>
                <w:rFonts w:cs="Arial"/>
                <w:sz w:val="18"/>
                <w:szCs w:val="18"/>
                <w:lang w:val="de-DE"/>
              </w:rPr>
            </w:pPr>
            <w:r w:rsidRPr="005003FA">
              <w:rPr>
                <w:sz w:val="18"/>
                <w:szCs w:val="18"/>
                <w:lang w:val="de-DE"/>
              </w:rPr>
              <w:t>Landwehrstraße 55, 64293 Darmstadt, Germany</w:t>
            </w:r>
          </w:p>
          <w:p w14:paraId="46CA9874" w14:textId="77777777" w:rsidR="004B6B64" w:rsidRPr="005003FA" w:rsidRDefault="006C6634" w:rsidP="005C49CD">
            <w:pPr>
              <w:tabs>
                <w:tab w:val="left" w:pos="9781"/>
              </w:tabs>
              <w:spacing w:before="20" w:after="20" w:line="252" w:lineRule="auto"/>
              <w:rPr>
                <w:rFonts w:cs="Arial"/>
                <w:sz w:val="18"/>
                <w:szCs w:val="18"/>
                <w:lang w:val="de-DE"/>
              </w:rPr>
            </w:pPr>
            <w:r>
              <w:rPr>
                <w:sz w:val="18"/>
                <w:szCs w:val="18"/>
                <w:lang w:val="de-DE"/>
              </w:rPr>
              <w:t>phone</w:t>
            </w:r>
            <w:r w:rsidR="004B6B64" w:rsidRPr="005003FA">
              <w:rPr>
                <w:sz w:val="18"/>
                <w:szCs w:val="18"/>
                <w:lang w:val="de-DE"/>
              </w:rPr>
              <w:t>.: +49 6151 80 05 00-140</w:t>
            </w:r>
          </w:p>
          <w:p w14:paraId="65476584" w14:textId="77777777" w:rsidR="004B6B64" w:rsidRPr="005003FA" w:rsidRDefault="006C6634" w:rsidP="005C49CD">
            <w:pPr>
              <w:tabs>
                <w:tab w:val="left" w:pos="9781"/>
              </w:tabs>
              <w:spacing w:before="20" w:after="20" w:line="252" w:lineRule="auto"/>
              <w:rPr>
                <w:rFonts w:cs="Arial"/>
                <w:sz w:val="18"/>
                <w:szCs w:val="18"/>
                <w:lang w:val="de-DE"/>
              </w:rPr>
            </w:pPr>
            <w:r>
              <w:rPr>
                <w:sz w:val="18"/>
                <w:szCs w:val="18"/>
                <w:lang w:val="de-DE"/>
              </w:rPr>
              <w:t>f</w:t>
            </w:r>
            <w:r w:rsidR="004B6B64" w:rsidRPr="005003FA">
              <w:rPr>
                <w:sz w:val="18"/>
                <w:szCs w:val="18"/>
                <w:lang w:val="de-DE"/>
              </w:rPr>
              <w:t>ax: +49 6151 80 08 00-129</w:t>
            </w:r>
          </w:p>
          <w:p w14:paraId="7F0E6ED0" w14:textId="77777777" w:rsidR="004B6B64" w:rsidRPr="005003FA" w:rsidRDefault="00A964CA" w:rsidP="005C49CD">
            <w:pPr>
              <w:tabs>
                <w:tab w:val="left" w:pos="9781"/>
              </w:tabs>
              <w:spacing w:before="20" w:after="20" w:line="252" w:lineRule="auto"/>
              <w:rPr>
                <w:rFonts w:cs="Arial"/>
                <w:sz w:val="18"/>
                <w:szCs w:val="18"/>
                <w:lang w:val="de-DE"/>
              </w:rPr>
            </w:pPr>
            <w:hyperlink r:id="rId14" w:history="1">
              <w:r w:rsidR="00154D69" w:rsidRPr="005003FA">
                <w:rPr>
                  <w:rStyle w:val="Link"/>
                  <w:sz w:val="18"/>
                  <w:szCs w:val="18"/>
                  <w:lang w:val="de-DE"/>
                </w:rPr>
                <w:t>katja.steinhauser@akasol.com</w:t>
              </w:r>
            </w:hyperlink>
          </w:p>
          <w:p w14:paraId="67BE170C" w14:textId="77777777" w:rsidR="004B6B64" w:rsidRPr="005003FA" w:rsidRDefault="00A964CA" w:rsidP="005C49CD">
            <w:pPr>
              <w:tabs>
                <w:tab w:val="left" w:pos="9781"/>
              </w:tabs>
              <w:spacing w:before="20" w:after="20" w:line="252" w:lineRule="auto"/>
              <w:rPr>
                <w:rFonts w:cs="Arial"/>
                <w:sz w:val="18"/>
                <w:szCs w:val="18"/>
                <w:u w:val="single"/>
                <w:lang w:val="de-DE"/>
              </w:rPr>
            </w:pPr>
            <w:hyperlink r:id="rId15" w:history="1">
              <w:r w:rsidR="00154D69" w:rsidRPr="005003FA">
                <w:rPr>
                  <w:rStyle w:val="Link"/>
                  <w:sz w:val="18"/>
                  <w:szCs w:val="18"/>
                  <w:lang w:val="de-DE"/>
                </w:rPr>
                <w:t>www.akasol.com</w:t>
              </w:r>
            </w:hyperlink>
          </w:p>
          <w:p w14:paraId="0287205F" w14:textId="77777777" w:rsidR="004B6B64" w:rsidRPr="005003FA" w:rsidRDefault="004B6B64" w:rsidP="005C49CD">
            <w:pPr>
              <w:tabs>
                <w:tab w:val="left" w:pos="9781"/>
              </w:tabs>
              <w:spacing w:before="20" w:after="20" w:line="252" w:lineRule="auto"/>
              <w:rPr>
                <w:rFonts w:cs="Arial"/>
                <w:sz w:val="18"/>
                <w:szCs w:val="18"/>
                <w:lang w:val="de-DE"/>
              </w:rPr>
            </w:pPr>
          </w:p>
          <w:p w14:paraId="14F19D67" w14:textId="77777777" w:rsidR="004B6B64" w:rsidRPr="005003FA" w:rsidRDefault="004B6B64" w:rsidP="005C49CD">
            <w:pPr>
              <w:tabs>
                <w:tab w:val="left" w:pos="9781"/>
              </w:tabs>
              <w:spacing w:before="20" w:after="20" w:line="252" w:lineRule="auto"/>
              <w:rPr>
                <w:rFonts w:cs="Arial"/>
                <w:sz w:val="18"/>
                <w:szCs w:val="18"/>
                <w:lang w:val="de-DE"/>
              </w:rPr>
            </w:pPr>
          </w:p>
        </w:tc>
        <w:tc>
          <w:tcPr>
            <w:tcW w:w="4649" w:type="dxa"/>
            <w:tcBorders>
              <w:top w:val="nil"/>
              <w:left w:val="nil"/>
              <w:bottom w:val="nil"/>
              <w:right w:val="nil"/>
            </w:tcBorders>
          </w:tcPr>
          <w:p w14:paraId="14303770" w14:textId="77777777" w:rsidR="004B6B64" w:rsidRPr="00673ADA" w:rsidRDefault="004B6B64" w:rsidP="005C49CD">
            <w:pPr>
              <w:tabs>
                <w:tab w:val="left" w:pos="9781"/>
              </w:tabs>
              <w:spacing w:before="20" w:after="20" w:line="252" w:lineRule="auto"/>
              <w:rPr>
                <w:rFonts w:cs="Arial"/>
                <w:b/>
                <w:sz w:val="18"/>
                <w:szCs w:val="18"/>
              </w:rPr>
            </w:pPr>
            <w:r>
              <w:rPr>
                <w:b/>
                <w:sz w:val="18"/>
                <w:szCs w:val="18"/>
              </w:rPr>
              <w:t>Press and public relations:</w:t>
            </w:r>
          </w:p>
          <w:p w14:paraId="18CB84F4" w14:textId="77777777" w:rsidR="004B6B64" w:rsidRPr="00673ADA" w:rsidRDefault="004B6B64" w:rsidP="005C49CD">
            <w:pPr>
              <w:tabs>
                <w:tab w:val="left" w:pos="9781"/>
              </w:tabs>
              <w:spacing w:before="20" w:after="20" w:line="252" w:lineRule="auto"/>
              <w:rPr>
                <w:rFonts w:cs="Arial"/>
                <w:sz w:val="18"/>
                <w:szCs w:val="18"/>
              </w:rPr>
            </w:pPr>
            <w:r>
              <w:rPr>
                <w:sz w:val="18"/>
                <w:szCs w:val="18"/>
              </w:rPr>
              <w:t xml:space="preserve">Press’n’Relations GmbH, Uwe Taeger </w:t>
            </w:r>
          </w:p>
          <w:p w14:paraId="52B84022" w14:textId="77777777" w:rsidR="004B6B64" w:rsidRPr="00673ADA" w:rsidRDefault="004B6B64" w:rsidP="005C49CD">
            <w:pPr>
              <w:tabs>
                <w:tab w:val="left" w:pos="9781"/>
              </w:tabs>
              <w:spacing w:before="20" w:after="20" w:line="252" w:lineRule="auto"/>
              <w:rPr>
                <w:rFonts w:cs="Arial"/>
                <w:sz w:val="18"/>
                <w:szCs w:val="18"/>
              </w:rPr>
            </w:pPr>
            <w:r>
              <w:rPr>
                <w:sz w:val="18"/>
                <w:szCs w:val="18"/>
              </w:rPr>
              <w:t>Magirusstraße 33, 89077 Ulm, Germany</w:t>
            </w:r>
          </w:p>
          <w:p w14:paraId="01813ABD" w14:textId="77777777" w:rsidR="004B6B64" w:rsidRPr="00673ADA" w:rsidRDefault="006C6634" w:rsidP="005C49CD">
            <w:pPr>
              <w:tabs>
                <w:tab w:val="left" w:pos="9781"/>
              </w:tabs>
              <w:spacing w:before="20" w:after="20" w:line="252" w:lineRule="auto"/>
              <w:rPr>
                <w:rFonts w:cs="Arial"/>
                <w:sz w:val="18"/>
                <w:szCs w:val="18"/>
              </w:rPr>
            </w:pPr>
            <w:r>
              <w:rPr>
                <w:sz w:val="18"/>
                <w:szCs w:val="18"/>
              </w:rPr>
              <w:t>phone</w:t>
            </w:r>
            <w:r w:rsidR="004B6B64">
              <w:rPr>
                <w:sz w:val="18"/>
                <w:szCs w:val="18"/>
              </w:rPr>
              <w:t xml:space="preserve">.: +49 731 96 287-31 </w:t>
            </w:r>
          </w:p>
          <w:p w14:paraId="55B704BA" w14:textId="77777777" w:rsidR="004B6B64" w:rsidRPr="00673ADA" w:rsidRDefault="006C6634" w:rsidP="005C49CD">
            <w:pPr>
              <w:tabs>
                <w:tab w:val="left" w:pos="9781"/>
              </w:tabs>
              <w:spacing w:before="20" w:after="20" w:line="252" w:lineRule="auto"/>
              <w:rPr>
                <w:rFonts w:cs="Arial"/>
                <w:sz w:val="18"/>
                <w:szCs w:val="18"/>
              </w:rPr>
            </w:pPr>
            <w:r>
              <w:rPr>
                <w:sz w:val="18"/>
                <w:szCs w:val="18"/>
              </w:rPr>
              <w:t>f</w:t>
            </w:r>
            <w:r w:rsidR="004B6B64">
              <w:rPr>
                <w:sz w:val="18"/>
                <w:szCs w:val="18"/>
              </w:rPr>
              <w:t>ax: +49 731 96 287-97</w:t>
            </w:r>
          </w:p>
          <w:p w14:paraId="693D49E2" w14:textId="77777777" w:rsidR="004B6B64" w:rsidRPr="00673ADA" w:rsidRDefault="00A964CA" w:rsidP="005C49CD">
            <w:pPr>
              <w:tabs>
                <w:tab w:val="left" w:pos="9781"/>
              </w:tabs>
              <w:spacing w:before="20" w:after="20" w:line="252" w:lineRule="auto"/>
              <w:rPr>
                <w:rFonts w:cs="Arial"/>
                <w:sz w:val="18"/>
                <w:szCs w:val="18"/>
              </w:rPr>
            </w:pPr>
            <w:hyperlink r:id="rId16" w:history="1">
              <w:r w:rsidR="00154D69">
                <w:rPr>
                  <w:rStyle w:val="Link"/>
                  <w:sz w:val="18"/>
                  <w:szCs w:val="18"/>
                </w:rPr>
                <w:t>ut@press-n-relations.de</w:t>
              </w:r>
            </w:hyperlink>
          </w:p>
          <w:p w14:paraId="6F484122" w14:textId="77777777" w:rsidR="004B6B64" w:rsidRPr="00673ADA" w:rsidRDefault="00A964CA" w:rsidP="005C49CD">
            <w:pPr>
              <w:tabs>
                <w:tab w:val="left" w:pos="9781"/>
              </w:tabs>
              <w:spacing w:before="20" w:after="20" w:line="252" w:lineRule="auto"/>
              <w:rPr>
                <w:rFonts w:cs="Arial"/>
                <w:sz w:val="18"/>
                <w:szCs w:val="18"/>
              </w:rPr>
            </w:pPr>
            <w:hyperlink r:id="rId17" w:history="1">
              <w:r w:rsidR="00154D69">
                <w:rPr>
                  <w:rStyle w:val="Link"/>
                  <w:sz w:val="18"/>
                  <w:szCs w:val="18"/>
                </w:rPr>
                <w:t>www.press-n-relations.de</w:t>
              </w:r>
            </w:hyperlink>
          </w:p>
          <w:p w14:paraId="41F7B3FB" w14:textId="77777777" w:rsidR="004B6B64" w:rsidRPr="00673ADA" w:rsidRDefault="004B6B64" w:rsidP="005C49CD">
            <w:pPr>
              <w:tabs>
                <w:tab w:val="left" w:pos="9781"/>
              </w:tabs>
              <w:spacing w:before="20" w:after="20" w:line="252" w:lineRule="auto"/>
              <w:rPr>
                <w:rFonts w:cs="Arial"/>
                <w:sz w:val="18"/>
                <w:szCs w:val="18"/>
              </w:rPr>
            </w:pPr>
          </w:p>
        </w:tc>
      </w:tr>
    </w:tbl>
    <w:bookmarkEnd w:id="1"/>
    <w:bookmarkEnd w:id="2"/>
    <w:p w14:paraId="318CFF68" w14:textId="77777777" w:rsidR="00E31670" w:rsidRDefault="004B6B64" w:rsidP="00E31670">
      <w:pPr>
        <w:tabs>
          <w:tab w:val="left" w:pos="9781"/>
        </w:tabs>
        <w:spacing w:before="120" w:after="60" w:line="288" w:lineRule="auto"/>
        <w:rPr>
          <w:rFonts w:cs="Arial"/>
          <w:b/>
          <w:sz w:val="18"/>
          <w:szCs w:val="18"/>
        </w:rPr>
      </w:pPr>
      <w:r>
        <w:rPr>
          <w:b/>
          <w:sz w:val="18"/>
          <w:szCs w:val="18"/>
        </w:rPr>
        <w:t>About AKASOL</w:t>
      </w:r>
    </w:p>
    <w:p w14:paraId="092EF6E7" w14:textId="77777777" w:rsidR="00AA5FFE" w:rsidRPr="00A73504" w:rsidRDefault="00AA5FFE" w:rsidP="00AA5FFE">
      <w:pPr>
        <w:tabs>
          <w:tab w:val="left" w:pos="9781"/>
        </w:tabs>
        <w:spacing w:after="240" w:line="276" w:lineRule="auto"/>
        <w:ind w:right="-113"/>
        <w:rPr>
          <w:rFonts w:cs="Arial"/>
          <w:b/>
          <w:spacing w:val="-2"/>
          <w:sz w:val="18"/>
          <w:szCs w:val="18"/>
        </w:rPr>
      </w:pPr>
      <w:r w:rsidRPr="00A73504">
        <w:rPr>
          <w:rFonts w:ascii="Helvetica" w:hAnsi="Helvetica"/>
          <w:spacing w:val="-2"/>
          <w:sz w:val="18"/>
          <w:szCs w:val="18"/>
        </w:rPr>
        <w:t xml:space="preserve">AKASOL GmbH has developed and manufactured </w:t>
      </w:r>
      <w:r w:rsidRPr="00A73504">
        <w:rPr>
          <w:spacing w:val="-2"/>
          <w:sz w:val="18"/>
          <w:szCs w:val="18"/>
        </w:rPr>
        <w:t xml:space="preserve">mobile and stationary high-performance battery systems for the German and European market for 25 years. Its multi-award-winning storage solutions are used primarily in the automotive and commercial vehicle industries, the off-highway industry, and the solar power and wind power sectors. </w:t>
      </w:r>
    </w:p>
    <w:p w14:paraId="69C29F48" w14:textId="77777777" w:rsidR="004B6B64" w:rsidRPr="00F10BC3" w:rsidRDefault="004B6B64" w:rsidP="00520D86">
      <w:pPr>
        <w:tabs>
          <w:tab w:val="left" w:pos="9781"/>
        </w:tabs>
        <w:spacing w:after="240" w:line="276" w:lineRule="auto"/>
        <w:rPr>
          <w:rFonts w:cs="Arial"/>
          <w:b/>
          <w:spacing w:val="-1"/>
          <w:sz w:val="18"/>
          <w:szCs w:val="18"/>
        </w:rPr>
      </w:pPr>
    </w:p>
    <w:p w14:paraId="6A65832B" w14:textId="77777777" w:rsidR="004B6B64" w:rsidRPr="001B78DA" w:rsidRDefault="004B6B64" w:rsidP="004B6B64">
      <w:pPr>
        <w:spacing w:after="120" w:line="252" w:lineRule="auto"/>
        <w:rPr>
          <w:rFonts w:cs="Arial"/>
          <w:sz w:val="20"/>
        </w:rPr>
      </w:pPr>
    </w:p>
    <w:p w14:paraId="5365E5AE" w14:textId="77777777" w:rsidR="005C49CD" w:rsidRDefault="005C49CD"/>
    <w:sectPr w:rsidR="005C49CD" w:rsidSect="009C7C5C">
      <w:type w:val="continuous"/>
      <w:pgSz w:w="11907" w:h="16840" w:code="9"/>
      <w:pgMar w:top="2211" w:right="3799" w:bottom="1304" w:left="1134" w:header="284" w:footer="567" w:gutter="0"/>
      <w:cols w:space="720"/>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D316B9" w14:textId="77777777" w:rsidR="007F1C69" w:rsidRDefault="007F1C69">
      <w:r>
        <w:separator/>
      </w:r>
    </w:p>
  </w:endnote>
  <w:endnote w:type="continuationSeparator" w:id="0">
    <w:p w14:paraId="3666EAB3" w14:textId="77777777" w:rsidR="007F1C69" w:rsidRDefault="007F1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E5184C" w14:textId="77777777" w:rsidR="007F1C69" w:rsidRDefault="007F1C69">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11624F" w14:textId="77777777" w:rsidR="007F1C69" w:rsidRPr="00047022" w:rsidRDefault="007F1C69" w:rsidP="005C49CD">
    <w:pPr>
      <w:pStyle w:val="Fuzeile"/>
      <w:jc w:val="right"/>
      <w:rPr>
        <w:sz w:val="16"/>
      </w:rPr>
    </w:pPr>
    <w:r>
      <w:rPr>
        <w:sz w:val="16"/>
        <w:szCs w:val="24"/>
      </w:rPr>
      <w:t xml:space="preserve">Page </w:t>
    </w:r>
    <w:r w:rsidRPr="00047022">
      <w:rPr>
        <w:sz w:val="16"/>
        <w:szCs w:val="24"/>
      </w:rPr>
      <w:fldChar w:fldCharType="begin"/>
    </w:r>
    <w:r w:rsidRPr="00047022">
      <w:rPr>
        <w:sz w:val="16"/>
        <w:szCs w:val="24"/>
      </w:rPr>
      <w:instrText xml:space="preserve"> </w:instrText>
    </w:r>
    <w:r>
      <w:rPr>
        <w:sz w:val="16"/>
        <w:szCs w:val="24"/>
      </w:rPr>
      <w:instrText>PAGE</w:instrText>
    </w:r>
    <w:r w:rsidRPr="00047022">
      <w:rPr>
        <w:sz w:val="16"/>
        <w:szCs w:val="24"/>
      </w:rPr>
      <w:instrText xml:space="preserve"> </w:instrText>
    </w:r>
    <w:r w:rsidRPr="00047022">
      <w:rPr>
        <w:sz w:val="16"/>
        <w:szCs w:val="24"/>
      </w:rPr>
      <w:fldChar w:fldCharType="separate"/>
    </w:r>
    <w:r w:rsidR="00244C5D">
      <w:rPr>
        <w:noProof/>
        <w:sz w:val="16"/>
        <w:szCs w:val="24"/>
      </w:rPr>
      <w:t>1</w:t>
    </w:r>
    <w:r w:rsidRPr="00047022">
      <w:rPr>
        <w:sz w:val="16"/>
        <w:szCs w:val="24"/>
      </w:rPr>
      <w:fldChar w:fldCharType="end"/>
    </w:r>
    <w:r>
      <w:rPr>
        <w:sz w:val="16"/>
        <w:szCs w:val="24"/>
      </w:rPr>
      <w:t xml:space="preserve"> of </w:t>
    </w:r>
    <w:r w:rsidRPr="00047022">
      <w:rPr>
        <w:sz w:val="16"/>
        <w:szCs w:val="24"/>
      </w:rPr>
      <w:fldChar w:fldCharType="begin"/>
    </w:r>
    <w:r w:rsidRPr="00047022">
      <w:rPr>
        <w:sz w:val="16"/>
        <w:szCs w:val="24"/>
      </w:rPr>
      <w:instrText xml:space="preserve"> </w:instrText>
    </w:r>
    <w:r>
      <w:rPr>
        <w:sz w:val="16"/>
        <w:szCs w:val="24"/>
      </w:rPr>
      <w:instrText>NUMPAGES</w:instrText>
    </w:r>
    <w:r w:rsidRPr="00047022">
      <w:rPr>
        <w:sz w:val="16"/>
        <w:szCs w:val="24"/>
      </w:rPr>
      <w:instrText xml:space="preserve"> </w:instrText>
    </w:r>
    <w:r w:rsidRPr="00047022">
      <w:rPr>
        <w:sz w:val="16"/>
        <w:szCs w:val="24"/>
      </w:rPr>
      <w:fldChar w:fldCharType="separate"/>
    </w:r>
    <w:r w:rsidR="00244C5D">
      <w:rPr>
        <w:noProof/>
        <w:sz w:val="16"/>
        <w:szCs w:val="24"/>
      </w:rPr>
      <w:t>2</w:t>
    </w:r>
    <w:r w:rsidRPr="00047022">
      <w:rPr>
        <w:sz w:val="16"/>
        <w:szCs w:val="24"/>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42730" w14:textId="77777777" w:rsidR="007F1C69" w:rsidRDefault="007F1C69">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2A50A0" w14:textId="77777777" w:rsidR="007F1C69" w:rsidRDefault="007F1C69">
      <w:r>
        <w:separator/>
      </w:r>
    </w:p>
  </w:footnote>
  <w:footnote w:type="continuationSeparator" w:id="0">
    <w:p w14:paraId="705E8139" w14:textId="77777777" w:rsidR="007F1C69" w:rsidRDefault="007F1C6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72C387" w14:textId="77777777" w:rsidR="007F1C69" w:rsidRDefault="007F1C69">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907" w:type="dxa"/>
      <w:tblInd w:w="-1026" w:type="dxa"/>
      <w:tblLook w:val="04A0" w:firstRow="1" w:lastRow="0" w:firstColumn="1" w:lastColumn="0" w:noHBand="0" w:noVBand="1"/>
    </w:tblPr>
    <w:tblGrid>
      <w:gridCol w:w="11907"/>
    </w:tblGrid>
    <w:tr w:rsidR="007F1C69" w14:paraId="5CDD9908" w14:textId="77777777">
      <w:trPr>
        <w:trHeight w:hRule="exact" w:val="227"/>
      </w:trPr>
      <w:tc>
        <w:tcPr>
          <w:tcW w:w="11907" w:type="dxa"/>
          <w:shd w:val="clear" w:color="auto" w:fill="auto"/>
        </w:tcPr>
        <w:p w14:paraId="326B63BA" w14:textId="77777777" w:rsidR="007F1C69" w:rsidRPr="008B450D" w:rsidRDefault="007F1C69" w:rsidP="005C49CD">
          <w:pPr>
            <w:pStyle w:val="Kopfzeile"/>
            <w:jc w:val="right"/>
          </w:pPr>
        </w:p>
      </w:tc>
    </w:tr>
  </w:tbl>
  <w:p w14:paraId="3C44A62B" w14:textId="77777777" w:rsidR="007F1C69" w:rsidRDefault="007F1C69" w:rsidP="005C49CD">
    <w:pPr>
      <w:pStyle w:val="Kopfzeile"/>
      <w:spacing w:line="276" w:lineRule="auto"/>
      <w:rPr>
        <w:sz w:val="24"/>
        <w:szCs w:val="24"/>
      </w:rPr>
    </w:pPr>
    <w:r>
      <w:rPr>
        <w:noProof/>
        <w:lang w:val="de-DE"/>
      </w:rPr>
      <w:drawing>
        <wp:anchor distT="0" distB="0" distL="114300" distR="114300" simplePos="0" relativeHeight="251659264" behindDoc="1" locked="0" layoutInCell="1" allowOverlap="1" wp14:anchorId="0DCDD4D9" wp14:editId="2C6B4201">
          <wp:simplePos x="0" y="0"/>
          <wp:positionH relativeFrom="column">
            <wp:posOffset>4756150</wp:posOffset>
          </wp:positionH>
          <wp:positionV relativeFrom="paragraph">
            <wp:posOffset>71755</wp:posOffset>
          </wp:positionV>
          <wp:extent cx="1915795" cy="419100"/>
          <wp:effectExtent l="0" t="0" r="0" b="12700"/>
          <wp:wrapSquare wrapText="bothSides"/>
          <wp:docPr id="1" name="Picture 3" descr="Beschreibung: Markenzeichen_AKA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schreibung: Markenzeichen_AKASO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795" cy="419100"/>
                  </a:xfrm>
                  <a:prstGeom prst="rect">
                    <a:avLst/>
                  </a:prstGeom>
                  <a:noFill/>
                  <a:ln>
                    <a:noFill/>
                  </a:ln>
                </pic:spPr>
              </pic:pic>
            </a:graphicData>
          </a:graphic>
        </wp:anchor>
      </w:drawing>
    </w:r>
  </w:p>
  <w:p w14:paraId="30A7866E" w14:textId="77777777" w:rsidR="007F1C69" w:rsidRDefault="007F1C69" w:rsidP="005C49CD">
    <w:pPr>
      <w:spacing w:before="240"/>
      <w:rPr>
        <w:b/>
        <w:bCs/>
        <w:smallCaps/>
        <w:color w:val="808080"/>
        <w:sz w:val="28"/>
        <w:szCs w:val="28"/>
      </w:rPr>
    </w:pPr>
    <w:r>
      <w:rPr>
        <w:b/>
        <w:bCs/>
        <w:smallCaps/>
        <w:noProof/>
        <w:color w:val="808080"/>
        <w:sz w:val="28"/>
        <w:szCs w:val="28"/>
        <w:lang w:val="de-DE"/>
      </w:rPr>
      <w:drawing>
        <wp:anchor distT="0" distB="0" distL="114300" distR="114300" simplePos="0" relativeHeight="251660288" behindDoc="0" locked="0" layoutInCell="1" allowOverlap="1" wp14:anchorId="29CFEA8B" wp14:editId="2865A998">
          <wp:simplePos x="0" y="0"/>
          <wp:positionH relativeFrom="column">
            <wp:posOffset>4749165</wp:posOffset>
          </wp:positionH>
          <wp:positionV relativeFrom="paragraph">
            <wp:posOffset>330200</wp:posOffset>
          </wp:positionV>
          <wp:extent cx="1572895" cy="643890"/>
          <wp:effectExtent l="0" t="0" r="1905" b="0"/>
          <wp:wrapSquare wrapText="bothSides"/>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E_Logo_4c_S.jpg"/>
                  <pic:cNvPicPr/>
                </pic:nvPicPr>
                <pic:blipFill rotWithShape="1">
                  <a:blip r:embed="rId2">
                    <a:extLst>
                      <a:ext uri="{28A0092B-C50C-407E-A947-70E740481C1C}">
                        <a14:useLocalDpi xmlns:a14="http://schemas.microsoft.com/office/drawing/2010/main" val="0"/>
                      </a:ext>
                    </a:extLst>
                  </a:blip>
                  <a:srcRect t="-35" b="45"/>
                  <a:stretch/>
                </pic:blipFill>
                <pic:spPr bwMode="auto">
                  <a:xfrm>
                    <a:off x="0" y="0"/>
                    <a:ext cx="1572895" cy="64389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anchor>
      </w:drawing>
    </w:r>
    <w:r>
      <w:rPr>
        <w:b/>
        <w:bCs/>
        <w:smallCaps/>
        <w:color w:val="808080"/>
        <w:sz w:val="28"/>
        <w:szCs w:val="28"/>
      </w:rPr>
      <w:t>PRESS RELEASE</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9B1D68" w14:textId="77777777" w:rsidR="007F1C69" w:rsidRDefault="007F1C69">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0"/>
  <w:removePersonalInformation/>
  <w:removeDateAndTime/>
  <w:defaultTabStop w:val="708"/>
  <w:autoHyphenation/>
  <w:hyphenationZone w:val="284"/>
  <w:characterSpacingControl w:val="doNotCompress"/>
  <w:savePreviewPicture/>
  <w:hdrShapeDefaults>
    <o:shapedefaults v:ext="edit" spidmax="10242"/>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B64"/>
    <w:rsid w:val="000061B8"/>
    <w:rsid w:val="00011903"/>
    <w:rsid w:val="000128A1"/>
    <w:rsid w:val="000162B6"/>
    <w:rsid w:val="00025077"/>
    <w:rsid w:val="00040EB7"/>
    <w:rsid w:val="00052870"/>
    <w:rsid w:val="00052F5D"/>
    <w:rsid w:val="00060074"/>
    <w:rsid w:val="000633E5"/>
    <w:rsid w:val="00066831"/>
    <w:rsid w:val="00080216"/>
    <w:rsid w:val="00083EF0"/>
    <w:rsid w:val="000863D3"/>
    <w:rsid w:val="00094966"/>
    <w:rsid w:val="00094F1E"/>
    <w:rsid w:val="000A5DB7"/>
    <w:rsid w:val="000C3F4A"/>
    <w:rsid w:val="000C62AC"/>
    <w:rsid w:val="000D1D78"/>
    <w:rsid w:val="000D3582"/>
    <w:rsid w:val="000D48CF"/>
    <w:rsid w:val="000E0662"/>
    <w:rsid w:val="000E74E2"/>
    <w:rsid w:val="00106688"/>
    <w:rsid w:val="00106997"/>
    <w:rsid w:val="001127B8"/>
    <w:rsid w:val="001169B0"/>
    <w:rsid w:val="00120492"/>
    <w:rsid w:val="0012173E"/>
    <w:rsid w:val="001248B0"/>
    <w:rsid w:val="001523B5"/>
    <w:rsid w:val="00153DAB"/>
    <w:rsid w:val="00154D69"/>
    <w:rsid w:val="00156558"/>
    <w:rsid w:val="00157F60"/>
    <w:rsid w:val="00166B99"/>
    <w:rsid w:val="001722A9"/>
    <w:rsid w:val="00175A61"/>
    <w:rsid w:val="00177C19"/>
    <w:rsid w:val="001831DD"/>
    <w:rsid w:val="001A03EA"/>
    <w:rsid w:val="001A1E22"/>
    <w:rsid w:val="001B639B"/>
    <w:rsid w:val="001C5947"/>
    <w:rsid w:val="001C78AC"/>
    <w:rsid w:val="001E13DC"/>
    <w:rsid w:val="001E3BA6"/>
    <w:rsid w:val="001E5A88"/>
    <w:rsid w:val="001E6527"/>
    <w:rsid w:val="00206E55"/>
    <w:rsid w:val="00224109"/>
    <w:rsid w:val="00232FD5"/>
    <w:rsid w:val="00244C5D"/>
    <w:rsid w:val="002504CA"/>
    <w:rsid w:val="0026000B"/>
    <w:rsid w:val="0026174E"/>
    <w:rsid w:val="00264A60"/>
    <w:rsid w:val="0027758A"/>
    <w:rsid w:val="00283A73"/>
    <w:rsid w:val="00291EBF"/>
    <w:rsid w:val="00293104"/>
    <w:rsid w:val="002A1916"/>
    <w:rsid w:val="002A6622"/>
    <w:rsid w:val="002B4D17"/>
    <w:rsid w:val="002B53C1"/>
    <w:rsid w:val="002B5AF6"/>
    <w:rsid w:val="002E50F3"/>
    <w:rsid w:val="00307053"/>
    <w:rsid w:val="00317876"/>
    <w:rsid w:val="00324496"/>
    <w:rsid w:val="0033185E"/>
    <w:rsid w:val="00334F61"/>
    <w:rsid w:val="00342B95"/>
    <w:rsid w:val="00347717"/>
    <w:rsid w:val="00353878"/>
    <w:rsid w:val="003606B5"/>
    <w:rsid w:val="00366B0B"/>
    <w:rsid w:val="003678FB"/>
    <w:rsid w:val="003704CB"/>
    <w:rsid w:val="00372D68"/>
    <w:rsid w:val="00383318"/>
    <w:rsid w:val="00386B6B"/>
    <w:rsid w:val="00387862"/>
    <w:rsid w:val="003B7C97"/>
    <w:rsid w:val="003C6CF2"/>
    <w:rsid w:val="003E4A21"/>
    <w:rsid w:val="00406CAE"/>
    <w:rsid w:val="00412CC9"/>
    <w:rsid w:val="00433E0A"/>
    <w:rsid w:val="00436BEC"/>
    <w:rsid w:val="0046202D"/>
    <w:rsid w:val="004669C5"/>
    <w:rsid w:val="00477EDD"/>
    <w:rsid w:val="004876F7"/>
    <w:rsid w:val="004941B4"/>
    <w:rsid w:val="004943DD"/>
    <w:rsid w:val="004B280F"/>
    <w:rsid w:val="004B6B64"/>
    <w:rsid w:val="004C711A"/>
    <w:rsid w:val="004E1E9F"/>
    <w:rsid w:val="004F36E1"/>
    <w:rsid w:val="004F46A0"/>
    <w:rsid w:val="004F5F86"/>
    <w:rsid w:val="005003FA"/>
    <w:rsid w:val="005004B7"/>
    <w:rsid w:val="00511D12"/>
    <w:rsid w:val="00513FC9"/>
    <w:rsid w:val="00520D86"/>
    <w:rsid w:val="005234B7"/>
    <w:rsid w:val="005236CA"/>
    <w:rsid w:val="00523851"/>
    <w:rsid w:val="00551F68"/>
    <w:rsid w:val="00563D0A"/>
    <w:rsid w:val="00573C7B"/>
    <w:rsid w:val="0059670B"/>
    <w:rsid w:val="005A2838"/>
    <w:rsid w:val="005A5648"/>
    <w:rsid w:val="005A5800"/>
    <w:rsid w:val="005A6CB4"/>
    <w:rsid w:val="005C49CD"/>
    <w:rsid w:val="005C68C4"/>
    <w:rsid w:val="005D0EF6"/>
    <w:rsid w:val="005D4A72"/>
    <w:rsid w:val="005F7533"/>
    <w:rsid w:val="0061341C"/>
    <w:rsid w:val="00614751"/>
    <w:rsid w:val="006153DA"/>
    <w:rsid w:val="00642EB3"/>
    <w:rsid w:val="00644FC5"/>
    <w:rsid w:val="00650076"/>
    <w:rsid w:val="0065454D"/>
    <w:rsid w:val="00657F68"/>
    <w:rsid w:val="00662716"/>
    <w:rsid w:val="00683AD4"/>
    <w:rsid w:val="0069638B"/>
    <w:rsid w:val="0069640E"/>
    <w:rsid w:val="00697D5F"/>
    <w:rsid w:val="006B397F"/>
    <w:rsid w:val="006C6634"/>
    <w:rsid w:val="006D0E5C"/>
    <w:rsid w:val="006D2F17"/>
    <w:rsid w:val="006D767E"/>
    <w:rsid w:val="006E56BA"/>
    <w:rsid w:val="006E6CCF"/>
    <w:rsid w:val="006F1D7F"/>
    <w:rsid w:val="006F4BA1"/>
    <w:rsid w:val="00701287"/>
    <w:rsid w:val="0071299A"/>
    <w:rsid w:val="00712B7B"/>
    <w:rsid w:val="00716399"/>
    <w:rsid w:val="00726CF5"/>
    <w:rsid w:val="007340AD"/>
    <w:rsid w:val="00740595"/>
    <w:rsid w:val="00744D68"/>
    <w:rsid w:val="00746003"/>
    <w:rsid w:val="00751A91"/>
    <w:rsid w:val="00771828"/>
    <w:rsid w:val="00771E2F"/>
    <w:rsid w:val="007A77AC"/>
    <w:rsid w:val="007F1C69"/>
    <w:rsid w:val="0080419C"/>
    <w:rsid w:val="0081275E"/>
    <w:rsid w:val="008136B2"/>
    <w:rsid w:val="00820773"/>
    <w:rsid w:val="0085309E"/>
    <w:rsid w:val="00875E36"/>
    <w:rsid w:val="00876283"/>
    <w:rsid w:val="00881316"/>
    <w:rsid w:val="008918E6"/>
    <w:rsid w:val="0089354E"/>
    <w:rsid w:val="008B30A4"/>
    <w:rsid w:val="008C4048"/>
    <w:rsid w:val="008C5A80"/>
    <w:rsid w:val="008C7AB4"/>
    <w:rsid w:val="008F0064"/>
    <w:rsid w:val="008F118D"/>
    <w:rsid w:val="00903691"/>
    <w:rsid w:val="00905A88"/>
    <w:rsid w:val="00911531"/>
    <w:rsid w:val="00913D80"/>
    <w:rsid w:val="009245F1"/>
    <w:rsid w:val="00941C1C"/>
    <w:rsid w:val="00945686"/>
    <w:rsid w:val="0095525D"/>
    <w:rsid w:val="0096401C"/>
    <w:rsid w:val="00965FC2"/>
    <w:rsid w:val="00966CA2"/>
    <w:rsid w:val="00967124"/>
    <w:rsid w:val="0096724F"/>
    <w:rsid w:val="00973ADA"/>
    <w:rsid w:val="009853ED"/>
    <w:rsid w:val="009864BF"/>
    <w:rsid w:val="0098715A"/>
    <w:rsid w:val="009B4768"/>
    <w:rsid w:val="009C7C5C"/>
    <w:rsid w:val="009D4828"/>
    <w:rsid w:val="009F3407"/>
    <w:rsid w:val="00A044B5"/>
    <w:rsid w:val="00A12452"/>
    <w:rsid w:val="00A22617"/>
    <w:rsid w:val="00A2457F"/>
    <w:rsid w:val="00A65A39"/>
    <w:rsid w:val="00A762DA"/>
    <w:rsid w:val="00A908B0"/>
    <w:rsid w:val="00A964CA"/>
    <w:rsid w:val="00AA5FFE"/>
    <w:rsid w:val="00AB319D"/>
    <w:rsid w:val="00AB37ED"/>
    <w:rsid w:val="00AB6AFA"/>
    <w:rsid w:val="00AB7AB3"/>
    <w:rsid w:val="00AC2831"/>
    <w:rsid w:val="00AC4C5C"/>
    <w:rsid w:val="00AD30F2"/>
    <w:rsid w:val="00AD5E6F"/>
    <w:rsid w:val="00AE0576"/>
    <w:rsid w:val="00AF0C1B"/>
    <w:rsid w:val="00B078D6"/>
    <w:rsid w:val="00B26A62"/>
    <w:rsid w:val="00B302CC"/>
    <w:rsid w:val="00B312E7"/>
    <w:rsid w:val="00B34E18"/>
    <w:rsid w:val="00B54AF1"/>
    <w:rsid w:val="00B71CD8"/>
    <w:rsid w:val="00B73D79"/>
    <w:rsid w:val="00B80F11"/>
    <w:rsid w:val="00BB5C38"/>
    <w:rsid w:val="00BC7686"/>
    <w:rsid w:val="00BD2ED0"/>
    <w:rsid w:val="00BF3AD2"/>
    <w:rsid w:val="00C0496E"/>
    <w:rsid w:val="00C07BD9"/>
    <w:rsid w:val="00C21972"/>
    <w:rsid w:val="00C424DD"/>
    <w:rsid w:val="00C546A2"/>
    <w:rsid w:val="00C63A16"/>
    <w:rsid w:val="00C76759"/>
    <w:rsid w:val="00C76A16"/>
    <w:rsid w:val="00CA1137"/>
    <w:rsid w:val="00CB449D"/>
    <w:rsid w:val="00CB6BF7"/>
    <w:rsid w:val="00CB70DE"/>
    <w:rsid w:val="00CC5868"/>
    <w:rsid w:val="00CC71F4"/>
    <w:rsid w:val="00CE6B5E"/>
    <w:rsid w:val="00CF6859"/>
    <w:rsid w:val="00D16BA9"/>
    <w:rsid w:val="00D20CA6"/>
    <w:rsid w:val="00D36655"/>
    <w:rsid w:val="00D3713B"/>
    <w:rsid w:val="00D43F48"/>
    <w:rsid w:val="00D71E89"/>
    <w:rsid w:val="00D76CFB"/>
    <w:rsid w:val="00DA4852"/>
    <w:rsid w:val="00DA4E92"/>
    <w:rsid w:val="00DA60C3"/>
    <w:rsid w:val="00DA68CC"/>
    <w:rsid w:val="00DC2411"/>
    <w:rsid w:val="00E04EAF"/>
    <w:rsid w:val="00E1750C"/>
    <w:rsid w:val="00E27825"/>
    <w:rsid w:val="00E31670"/>
    <w:rsid w:val="00E37695"/>
    <w:rsid w:val="00E414E9"/>
    <w:rsid w:val="00E4346C"/>
    <w:rsid w:val="00E500BA"/>
    <w:rsid w:val="00E53C29"/>
    <w:rsid w:val="00E543BC"/>
    <w:rsid w:val="00E6259A"/>
    <w:rsid w:val="00E701F7"/>
    <w:rsid w:val="00E73558"/>
    <w:rsid w:val="00E923B6"/>
    <w:rsid w:val="00E979E3"/>
    <w:rsid w:val="00EA04EE"/>
    <w:rsid w:val="00EA3847"/>
    <w:rsid w:val="00EB71AF"/>
    <w:rsid w:val="00EC64AB"/>
    <w:rsid w:val="00EF06A9"/>
    <w:rsid w:val="00EF0BD3"/>
    <w:rsid w:val="00EF2934"/>
    <w:rsid w:val="00EF3CB0"/>
    <w:rsid w:val="00EF3E57"/>
    <w:rsid w:val="00EF5F84"/>
    <w:rsid w:val="00F041B2"/>
    <w:rsid w:val="00F10BC3"/>
    <w:rsid w:val="00F15F1A"/>
    <w:rsid w:val="00F4582A"/>
    <w:rsid w:val="00F4746D"/>
    <w:rsid w:val="00F70730"/>
    <w:rsid w:val="00F8030B"/>
    <w:rsid w:val="00F812F5"/>
    <w:rsid w:val="00F84CC8"/>
    <w:rsid w:val="00F85C9C"/>
    <w:rsid w:val="00F92B01"/>
    <w:rsid w:val="00F9724A"/>
    <w:rsid w:val="00FC4C08"/>
    <w:rsid w:val="00FC4DF6"/>
    <w:rsid w:val="00FC68EA"/>
    <w:rsid w:val="00FC7B0A"/>
    <w:rsid w:val="00FD7475"/>
    <w:rsid w:val="00FE32B6"/>
    <w:rsid w:val="00FE57B9"/>
    <w:rsid w:val="00FE580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2"/>
    <o:shapelayout v:ext="edit">
      <o:idmap v:ext="edit" data="1"/>
    </o:shapelayout>
  </w:shapeDefaults>
  <w:decimalSymbol w:val=","/>
  <w:listSeparator w:val=";"/>
  <w14:docId w14:val="1A444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en-US"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5C49C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sid w:val="001722A9"/>
    <w:rPr>
      <w:sz w:val="18"/>
      <w:szCs w:val="18"/>
    </w:rPr>
  </w:style>
  <w:style w:type="paragraph" w:styleId="Kommentartext">
    <w:name w:val="annotation text"/>
    <w:basedOn w:val="Standard"/>
    <w:link w:val="KommentartextZeichen"/>
    <w:uiPriority w:val="99"/>
    <w:semiHidden/>
    <w:unhideWhenUsed/>
    <w:rsid w:val="001722A9"/>
    <w:rPr>
      <w:sz w:val="24"/>
      <w:szCs w:val="24"/>
    </w:rPr>
  </w:style>
  <w:style w:type="character" w:customStyle="1" w:styleId="KommentartextZeichen">
    <w:name w:val="Kommentartext Zeichen"/>
    <w:basedOn w:val="Absatzstandardschriftart"/>
    <w:link w:val="Kommentartext"/>
    <w:uiPriority w:val="99"/>
    <w:semiHidden/>
    <w:rsid w:val="001722A9"/>
    <w:rPr>
      <w:rFonts w:ascii="Arial" w:eastAsia="Times New Roman" w:hAnsi="Arial" w:cs="Times New Roman"/>
      <w:lang w:eastAsia="de-DE"/>
    </w:rPr>
  </w:style>
  <w:style w:type="paragraph" w:styleId="Kommentarthema">
    <w:name w:val="annotation subject"/>
    <w:basedOn w:val="Kommentartext"/>
    <w:next w:val="Kommentartext"/>
    <w:link w:val="KommentarthemaZeichen"/>
    <w:uiPriority w:val="99"/>
    <w:semiHidden/>
    <w:unhideWhenUsed/>
    <w:rsid w:val="001722A9"/>
    <w:rPr>
      <w:b/>
      <w:bCs/>
      <w:sz w:val="20"/>
      <w:szCs w:val="20"/>
    </w:rPr>
  </w:style>
  <w:style w:type="character" w:customStyle="1" w:styleId="KommentarthemaZeichen">
    <w:name w:val="Kommentarthema Zeichen"/>
    <w:basedOn w:val="KommentartextZeichen"/>
    <w:link w:val="Kommentarthema"/>
    <w:uiPriority w:val="99"/>
    <w:semiHidden/>
    <w:rsid w:val="001722A9"/>
    <w:rPr>
      <w:rFonts w:ascii="Arial" w:eastAsia="Times New Roman" w:hAnsi="Arial" w:cs="Times New Roman"/>
      <w:b/>
      <w:bCs/>
      <w:sz w:val="20"/>
      <w:szCs w:val="20"/>
      <w:lang w:eastAsia="de-DE"/>
    </w:rPr>
  </w:style>
  <w:style w:type="table" w:styleId="Tabellenraster">
    <w:name w:val="Table Grid"/>
    <w:basedOn w:val="NormaleTabelle"/>
    <w:uiPriority w:val="39"/>
    <w:rsid w:val="00966CA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en-US"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5C49C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sid w:val="001722A9"/>
    <w:rPr>
      <w:sz w:val="18"/>
      <w:szCs w:val="18"/>
    </w:rPr>
  </w:style>
  <w:style w:type="paragraph" w:styleId="Kommentartext">
    <w:name w:val="annotation text"/>
    <w:basedOn w:val="Standard"/>
    <w:link w:val="KommentartextZeichen"/>
    <w:uiPriority w:val="99"/>
    <w:semiHidden/>
    <w:unhideWhenUsed/>
    <w:rsid w:val="001722A9"/>
    <w:rPr>
      <w:sz w:val="24"/>
      <w:szCs w:val="24"/>
    </w:rPr>
  </w:style>
  <w:style w:type="character" w:customStyle="1" w:styleId="KommentartextZeichen">
    <w:name w:val="Kommentartext Zeichen"/>
    <w:basedOn w:val="Absatzstandardschriftart"/>
    <w:link w:val="Kommentartext"/>
    <w:uiPriority w:val="99"/>
    <w:semiHidden/>
    <w:rsid w:val="001722A9"/>
    <w:rPr>
      <w:rFonts w:ascii="Arial" w:eastAsia="Times New Roman" w:hAnsi="Arial" w:cs="Times New Roman"/>
      <w:lang w:eastAsia="de-DE"/>
    </w:rPr>
  </w:style>
  <w:style w:type="paragraph" w:styleId="Kommentarthema">
    <w:name w:val="annotation subject"/>
    <w:basedOn w:val="Kommentartext"/>
    <w:next w:val="Kommentartext"/>
    <w:link w:val="KommentarthemaZeichen"/>
    <w:uiPriority w:val="99"/>
    <w:semiHidden/>
    <w:unhideWhenUsed/>
    <w:rsid w:val="001722A9"/>
    <w:rPr>
      <w:b/>
      <w:bCs/>
      <w:sz w:val="20"/>
      <w:szCs w:val="20"/>
    </w:rPr>
  </w:style>
  <w:style w:type="character" w:customStyle="1" w:styleId="KommentarthemaZeichen">
    <w:name w:val="Kommentarthema Zeichen"/>
    <w:basedOn w:val="KommentartextZeichen"/>
    <w:link w:val="Kommentarthema"/>
    <w:uiPriority w:val="99"/>
    <w:semiHidden/>
    <w:rsid w:val="001722A9"/>
    <w:rPr>
      <w:rFonts w:ascii="Arial" w:eastAsia="Times New Roman" w:hAnsi="Arial" w:cs="Times New Roman"/>
      <w:b/>
      <w:bCs/>
      <w:sz w:val="20"/>
      <w:szCs w:val="20"/>
      <w:lang w:eastAsia="de-DE"/>
    </w:rPr>
  </w:style>
  <w:style w:type="table" w:styleId="Tabellenraster">
    <w:name w:val="Table Grid"/>
    <w:basedOn w:val="NormaleTabelle"/>
    <w:uiPriority w:val="39"/>
    <w:rsid w:val="00966CA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0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image" Target="media/image3.jpg"/><Relationship Id="rId14" Type="http://schemas.openxmlformats.org/officeDocument/2006/relationships/hyperlink" Target="mailto:katja.steinhauser@akasol.com" TargetMode="External"/><Relationship Id="rId15" Type="http://schemas.openxmlformats.org/officeDocument/2006/relationships/hyperlink" Target="http://www.akasol.com" TargetMode="External"/><Relationship Id="rId16" Type="http://schemas.openxmlformats.org/officeDocument/2006/relationships/hyperlink" Target="mailto:ut@press-n-relations.de" TargetMode="External"/><Relationship Id="rId17" Type="http://schemas.openxmlformats.org/officeDocument/2006/relationships/hyperlink" Target="http://www.press-n-relations.de"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707</Words>
  <Characters>4461</Characters>
  <Application>Microsoft Macintosh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5158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Premiere: GridSense-enabled PV battery systems</dc:title>
  <dc:subject>neeoBASIX allows for intelligent, efficient electricity management in the home</dc:subject>
  <dc:creator/>
  <cp:keywords/>
  <dc:description/>
  <cp:lastModifiedBy/>
  <cp:revision>1</cp:revision>
  <dcterms:created xsi:type="dcterms:W3CDTF">2017-02-13T14:47:00Z</dcterms:created>
  <dcterms:modified xsi:type="dcterms:W3CDTF">2017-02-13T15:09:00Z</dcterms:modified>
</cp:coreProperties>
</file>